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rPr>
      </w:pPr>
    </w:p>
    <w:p>
      <w:pPr>
        <w:rPr>
          <w:sz w:val="84"/>
          <w:szCs w:val="84"/>
        </w:rPr>
      </w:pPr>
    </w:p>
    <w:p>
      <w:pPr>
        <w:rPr>
          <w:sz w:val="84"/>
          <w:szCs w:val="84"/>
        </w:rPr>
      </w:pPr>
    </w:p>
    <w:p>
      <w:pPr>
        <w:rPr>
          <w:sz w:val="84"/>
          <w:szCs w:val="84"/>
        </w:rPr>
      </w:pPr>
    </w:p>
    <w:p>
      <w:pPr>
        <w:jc w:val="center"/>
        <w:rPr>
          <w:color w:val="000000" w:themeColor="text1"/>
          <w:sz w:val="52"/>
          <w:szCs w:val="52"/>
          <w14:textFill>
            <w14:solidFill>
              <w14:schemeClr w14:val="tx1"/>
            </w14:solidFill>
          </w14:textFill>
        </w:rPr>
      </w:pPr>
      <w:r>
        <w:rPr>
          <w:rFonts w:hint="eastAsia"/>
          <w:color w:val="000000" w:themeColor="text1"/>
          <w:sz w:val="52"/>
          <w:szCs w:val="52"/>
          <w:lang w:val="en-US" w:eastAsia="zh-CN"/>
          <w14:textFill>
            <w14:solidFill>
              <w14:schemeClr w14:val="tx1"/>
            </w14:solidFill>
          </w14:textFill>
        </w:rPr>
        <w:t>2022</w:t>
      </w:r>
      <w:r>
        <w:rPr>
          <w:rFonts w:hint="eastAsia"/>
          <w:color w:val="000000" w:themeColor="text1"/>
          <w:sz w:val="52"/>
          <w:szCs w:val="52"/>
          <w14:textFill>
            <w14:solidFill>
              <w14:schemeClr w14:val="tx1"/>
            </w14:solidFill>
          </w14:textFill>
        </w:rPr>
        <w:t>年</w:t>
      </w:r>
      <w:r>
        <w:rPr>
          <w:rFonts w:hint="eastAsia"/>
          <w:color w:val="000000" w:themeColor="text1"/>
          <w:sz w:val="52"/>
          <w:szCs w:val="52"/>
          <w:lang w:val="en-US" w:eastAsia="zh-CN"/>
          <w14:textFill>
            <w14:solidFill>
              <w14:schemeClr w14:val="tx1"/>
            </w14:solidFill>
          </w14:textFill>
        </w:rPr>
        <w:t>海南省民族研究所</w:t>
      </w:r>
      <w:r>
        <w:rPr>
          <w:rFonts w:hint="eastAsia"/>
          <w:color w:val="000000" w:themeColor="text1"/>
          <w:sz w:val="52"/>
          <w:szCs w:val="52"/>
          <w14:textFill>
            <w14:solidFill>
              <w14:schemeClr w14:val="tx1"/>
            </w14:solidFill>
          </w14:textFill>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5"/>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海南省民族研究所</w:t>
      </w:r>
      <w:r>
        <w:rPr>
          <w:rFonts w:hint="eastAsia" w:ascii="黑体" w:hAnsi="黑体" w:eastAsia="黑体"/>
          <w:sz w:val="32"/>
          <w:szCs w:val="32"/>
        </w:rPr>
        <w:t>概况</w:t>
      </w:r>
    </w:p>
    <w:p>
      <w:pPr>
        <w:pStyle w:val="5"/>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5"/>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5"/>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海南省民族研究所（单位）202</w:t>
      </w:r>
      <w:r>
        <w:rPr>
          <w:rFonts w:hint="eastAsia" w:ascii="黑体" w:hAnsi="黑体" w:eastAsia="黑体" w:cs="黑体"/>
          <w:sz w:val="32"/>
          <w:szCs w:val="32"/>
          <w:lang w:val="en-US" w:eastAsia="zh-CN"/>
        </w:rPr>
        <w:t>2</w:t>
      </w:r>
      <w:r>
        <w:rPr>
          <w:rFonts w:hint="eastAsia" w:ascii="黑体" w:hAnsi="黑体" w:eastAsia="黑体" w:cs="黑体"/>
          <w:sz w:val="32"/>
          <w:szCs w:val="32"/>
        </w:rPr>
        <w:t>年单位预算表</w:t>
      </w:r>
    </w:p>
    <w:p>
      <w:pPr>
        <w:pStyle w:val="5"/>
        <w:numPr>
          <w:ilvl w:val="0"/>
          <w:numId w:val="3"/>
        </w:numPr>
        <w:ind w:firstLineChars="0"/>
        <w:rPr>
          <w:rFonts w:hint="eastAsia" w:ascii="黑体" w:hAnsi="黑体" w:eastAsia="黑体" w:cs="黑体"/>
          <w:sz w:val="32"/>
          <w:szCs w:val="32"/>
        </w:rPr>
      </w:pPr>
      <w:r>
        <w:rPr>
          <w:rFonts w:hint="eastAsia" w:ascii="黑体" w:hAnsi="黑体" w:eastAsia="黑体" w:cs="黑体"/>
          <w:sz w:val="32"/>
          <w:szCs w:val="32"/>
        </w:rPr>
        <w:t>财政拨款收支总表</w:t>
      </w:r>
    </w:p>
    <w:p>
      <w:pPr>
        <w:pStyle w:val="5"/>
        <w:numPr>
          <w:ilvl w:val="0"/>
          <w:numId w:val="3"/>
        </w:numPr>
        <w:ind w:firstLineChars="0"/>
        <w:rPr>
          <w:rFonts w:hint="eastAsia" w:ascii="黑体" w:hAnsi="黑体" w:eastAsia="黑体" w:cs="黑体"/>
          <w:sz w:val="32"/>
          <w:szCs w:val="32"/>
        </w:rPr>
      </w:pPr>
      <w:r>
        <w:rPr>
          <w:rFonts w:hint="eastAsia" w:ascii="黑体" w:hAnsi="黑体" w:eastAsia="黑体" w:cs="黑体"/>
          <w:sz w:val="32"/>
          <w:szCs w:val="32"/>
        </w:rPr>
        <w:t>一般公共预算支出表</w:t>
      </w:r>
    </w:p>
    <w:p>
      <w:pPr>
        <w:pStyle w:val="5"/>
        <w:numPr>
          <w:ilvl w:val="0"/>
          <w:numId w:val="3"/>
        </w:numPr>
        <w:ind w:firstLineChars="0"/>
        <w:rPr>
          <w:rFonts w:hint="eastAsia" w:ascii="黑体" w:hAnsi="黑体" w:eastAsia="黑体" w:cs="黑体"/>
          <w:sz w:val="32"/>
          <w:szCs w:val="32"/>
        </w:rPr>
      </w:pPr>
      <w:r>
        <w:rPr>
          <w:rFonts w:hint="eastAsia" w:ascii="黑体" w:hAnsi="黑体" w:eastAsia="黑体" w:cs="黑体"/>
          <w:sz w:val="32"/>
          <w:szCs w:val="32"/>
        </w:rPr>
        <w:t>一般公共预算基本支出表</w:t>
      </w:r>
    </w:p>
    <w:p>
      <w:pPr>
        <w:pStyle w:val="5"/>
        <w:numPr>
          <w:ilvl w:val="0"/>
          <w:numId w:val="3"/>
        </w:numPr>
        <w:ind w:firstLineChars="0"/>
        <w:rPr>
          <w:rFonts w:hint="eastAsia" w:ascii="黑体" w:hAnsi="黑体" w:eastAsia="黑体" w:cs="黑体"/>
          <w:sz w:val="32"/>
          <w:szCs w:val="32"/>
        </w:rPr>
      </w:pPr>
      <w:r>
        <w:rPr>
          <w:rFonts w:hint="eastAsia" w:ascii="黑体" w:hAnsi="黑体" w:eastAsia="黑体" w:cs="黑体"/>
          <w:sz w:val="32"/>
          <w:szCs w:val="32"/>
        </w:rPr>
        <w:t>一般公共预算“三公”经费支出表</w:t>
      </w:r>
    </w:p>
    <w:p>
      <w:pPr>
        <w:pStyle w:val="5"/>
        <w:numPr>
          <w:ilvl w:val="0"/>
          <w:numId w:val="3"/>
        </w:numPr>
        <w:ind w:firstLineChars="0"/>
        <w:rPr>
          <w:rFonts w:hint="eastAsia" w:ascii="黑体" w:hAnsi="黑体" w:eastAsia="黑体" w:cs="黑体"/>
          <w:sz w:val="32"/>
          <w:szCs w:val="32"/>
        </w:rPr>
      </w:pPr>
      <w:r>
        <w:rPr>
          <w:rFonts w:hint="eastAsia" w:ascii="黑体" w:hAnsi="黑体" w:eastAsia="黑体" w:cs="黑体"/>
          <w:sz w:val="32"/>
          <w:szCs w:val="32"/>
        </w:rPr>
        <w:t>政府性基金预算支出表。</w:t>
      </w:r>
    </w:p>
    <w:p>
      <w:pPr>
        <w:pStyle w:val="5"/>
        <w:numPr>
          <w:ilvl w:val="0"/>
          <w:numId w:val="3"/>
        </w:numPr>
        <w:ind w:firstLineChars="0"/>
        <w:rPr>
          <w:rFonts w:hint="eastAsia" w:ascii="黑体" w:hAnsi="黑体" w:eastAsia="黑体" w:cs="黑体"/>
          <w:sz w:val="32"/>
          <w:szCs w:val="32"/>
        </w:rPr>
      </w:pPr>
      <w:r>
        <w:rPr>
          <w:rFonts w:hint="eastAsia" w:ascii="黑体" w:hAnsi="黑体" w:eastAsia="黑体" w:cs="黑体"/>
          <w:sz w:val="32"/>
          <w:szCs w:val="32"/>
        </w:rPr>
        <w:t>政府性基金预算“三公”经费支出表</w:t>
      </w:r>
    </w:p>
    <w:p>
      <w:pPr>
        <w:pStyle w:val="5"/>
        <w:numPr>
          <w:ilvl w:val="0"/>
          <w:numId w:val="3"/>
        </w:numPr>
        <w:ind w:firstLineChars="0"/>
        <w:jc w:val="left"/>
        <w:rPr>
          <w:rFonts w:hint="eastAsia" w:ascii="黑体" w:hAnsi="黑体" w:eastAsia="黑体" w:cs="黑体"/>
          <w:sz w:val="32"/>
          <w:szCs w:val="32"/>
        </w:rPr>
      </w:pPr>
      <w:r>
        <w:rPr>
          <w:rFonts w:hint="eastAsia" w:ascii="黑体" w:hAnsi="黑体" w:eastAsia="黑体" w:cs="黑体"/>
          <w:sz w:val="32"/>
          <w:szCs w:val="32"/>
        </w:rPr>
        <w:t>部门</w:t>
      </w:r>
      <w:r>
        <w:rPr>
          <w:rFonts w:hint="eastAsia" w:ascii="黑体" w:hAnsi="黑体" w:eastAsia="黑体" w:cs="黑体"/>
          <w:sz w:val="32"/>
          <w:szCs w:val="32"/>
          <w:lang w:eastAsia="zh-CN"/>
        </w:rPr>
        <w:t>（单位）</w:t>
      </w:r>
      <w:r>
        <w:rPr>
          <w:rFonts w:hint="eastAsia" w:ascii="黑体" w:hAnsi="黑体" w:eastAsia="黑体" w:cs="黑体"/>
          <w:sz w:val="32"/>
          <w:szCs w:val="32"/>
        </w:rPr>
        <w:t>收支总表</w:t>
      </w:r>
    </w:p>
    <w:p>
      <w:pPr>
        <w:pStyle w:val="5"/>
        <w:numPr>
          <w:ilvl w:val="0"/>
          <w:numId w:val="3"/>
        </w:numPr>
        <w:ind w:firstLineChars="0"/>
        <w:jc w:val="left"/>
        <w:rPr>
          <w:rFonts w:hint="eastAsia" w:ascii="黑体" w:hAnsi="黑体" w:eastAsia="黑体" w:cs="黑体"/>
          <w:sz w:val="32"/>
          <w:szCs w:val="32"/>
        </w:rPr>
      </w:pPr>
      <w:r>
        <w:rPr>
          <w:rFonts w:hint="eastAsia" w:ascii="黑体" w:hAnsi="黑体" w:eastAsia="黑体" w:cs="黑体"/>
          <w:sz w:val="32"/>
          <w:szCs w:val="32"/>
        </w:rPr>
        <w:t>部门</w:t>
      </w:r>
      <w:r>
        <w:rPr>
          <w:rFonts w:hint="eastAsia" w:ascii="黑体" w:hAnsi="黑体" w:eastAsia="黑体" w:cs="黑体"/>
          <w:sz w:val="32"/>
          <w:szCs w:val="32"/>
          <w:lang w:eastAsia="zh-CN"/>
        </w:rPr>
        <w:t>（单位）</w:t>
      </w:r>
      <w:r>
        <w:rPr>
          <w:rFonts w:hint="eastAsia" w:ascii="黑体" w:hAnsi="黑体" w:eastAsia="黑体" w:cs="黑体"/>
          <w:sz w:val="32"/>
          <w:szCs w:val="32"/>
        </w:rPr>
        <w:t>收入总表</w:t>
      </w:r>
    </w:p>
    <w:p>
      <w:pPr>
        <w:pStyle w:val="5"/>
        <w:numPr>
          <w:ilvl w:val="0"/>
          <w:numId w:val="3"/>
        </w:numPr>
        <w:ind w:firstLineChars="0"/>
        <w:jc w:val="left"/>
        <w:rPr>
          <w:rFonts w:hint="eastAsia" w:ascii="黑体" w:hAnsi="黑体" w:eastAsia="黑体" w:cs="黑体"/>
          <w:sz w:val="32"/>
          <w:szCs w:val="32"/>
        </w:rPr>
      </w:pPr>
      <w:r>
        <w:rPr>
          <w:rFonts w:hint="eastAsia" w:ascii="黑体" w:hAnsi="黑体" w:eastAsia="黑体" w:cs="黑体"/>
          <w:sz w:val="32"/>
          <w:szCs w:val="32"/>
        </w:rPr>
        <w:t>部门</w:t>
      </w:r>
      <w:r>
        <w:rPr>
          <w:rFonts w:hint="eastAsia" w:ascii="黑体" w:hAnsi="黑体" w:eastAsia="黑体" w:cs="黑体"/>
          <w:sz w:val="32"/>
          <w:szCs w:val="32"/>
          <w:lang w:eastAsia="zh-CN"/>
        </w:rPr>
        <w:t>（单位）</w:t>
      </w:r>
      <w:r>
        <w:rPr>
          <w:rFonts w:hint="eastAsia" w:ascii="黑体" w:hAnsi="黑体" w:eastAsia="黑体" w:cs="黑体"/>
          <w:sz w:val="32"/>
          <w:szCs w:val="32"/>
        </w:rPr>
        <w:t>支出总表</w:t>
      </w:r>
    </w:p>
    <w:p>
      <w:pPr>
        <w:pStyle w:val="5"/>
        <w:numPr>
          <w:ilvl w:val="0"/>
          <w:numId w:val="3"/>
        </w:numPr>
        <w:ind w:firstLineChars="0"/>
        <w:jc w:val="left"/>
        <w:rPr>
          <w:rFonts w:hint="eastAsia" w:ascii="黑体" w:hAnsi="黑体" w:eastAsia="黑体" w:cs="黑体"/>
          <w:sz w:val="32"/>
          <w:szCs w:val="32"/>
        </w:rPr>
      </w:pPr>
      <w:r>
        <w:rPr>
          <w:rFonts w:hint="eastAsia" w:ascii="黑体" w:hAnsi="黑体" w:eastAsia="黑体" w:cs="黑体"/>
          <w:sz w:val="32"/>
          <w:szCs w:val="32"/>
        </w:rPr>
        <w:t>项目支出绩效信息表</w:t>
      </w:r>
    </w:p>
    <w:p>
      <w:pPr>
        <w:pStyle w:val="5"/>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海南省民族研究所</w:t>
      </w:r>
      <w:r>
        <w:rPr>
          <w:rFonts w:hint="eastAsia" w:ascii="黑体" w:hAnsi="黑体" w:eastAsia="黑体"/>
          <w:sz w:val="32"/>
          <w:szCs w:val="32"/>
        </w:rPr>
        <w:t>预算情况说明</w:t>
      </w:r>
    </w:p>
    <w:p>
      <w:pPr>
        <w:pStyle w:val="5"/>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5"/>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5"/>
        <w:numPr>
          <w:ilvl w:val="0"/>
          <w:numId w:val="4"/>
        </w:numPr>
        <w:ind w:firstLineChars="0"/>
        <w:jc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海南省民族研究所</w:t>
      </w:r>
      <w:r>
        <w:rPr>
          <w:rFonts w:hint="eastAsia" w:ascii="仿宋" w:hAnsi="仿宋" w:eastAsia="仿宋" w:cs="仿宋"/>
          <w:sz w:val="32"/>
          <w:szCs w:val="32"/>
        </w:rPr>
        <w:t>概况</w:t>
      </w:r>
    </w:p>
    <w:p>
      <w:pPr>
        <w:jc w:val="left"/>
        <w:rPr>
          <w:rFonts w:hint="eastAsia" w:ascii="仿宋" w:hAnsi="仿宋" w:eastAsia="仿宋" w:cs="仿宋"/>
          <w:sz w:val="32"/>
          <w:szCs w:val="32"/>
        </w:rPr>
      </w:pPr>
    </w:p>
    <w:p>
      <w:pPr>
        <w:pStyle w:val="5"/>
        <w:numPr>
          <w:ilvl w:val="0"/>
          <w:numId w:val="5"/>
        </w:numPr>
        <w:spacing w:beforeLines="0" w:afterLines="0" w:line="500" w:lineRule="exact"/>
        <w:ind w:firstLineChars="0"/>
        <w:jc w:val="left"/>
        <w:rPr>
          <w:rFonts w:hint="eastAsia" w:ascii="仿宋" w:hAnsi="仿宋" w:eastAsia="仿宋" w:cs="仿宋"/>
          <w:sz w:val="32"/>
          <w:szCs w:val="32"/>
        </w:rPr>
      </w:pPr>
      <w:r>
        <w:rPr>
          <w:rFonts w:hint="eastAsia" w:ascii="仿宋" w:hAnsi="仿宋" w:eastAsia="仿宋" w:cs="仿宋"/>
          <w:sz w:val="32"/>
          <w:szCs w:val="32"/>
        </w:rPr>
        <w:t>主要职能</w:t>
      </w:r>
    </w:p>
    <w:p>
      <w:pPr>
        <w:pStyle w:val="2"/>
        <w:keepNext w:val="0"/>
        <w:keepLines w:val="0"/>
        <w:widowControl/>
        <w:suppressLineNumbers w:val="0"/>
        <w:spacing w:before="0" w:beforeLines="0" w:beforeAutospacing="0" w:after="0" w:afterLines="0" w:afterAutospacing="0" w:line="500" w:lineRule="exact"/>
        <w:ind w:left="0" w:right="0" w:firstLine="420"/>
        <w:jc w:val="both"/>
        <w:rPr>
          <w:rFonts w:hint="eastAsia" w:ascii="仿宋" w:hAnsi="仿宋" w:eastAsia="仿宋" w:cs="仿宋"/>
          <w:sz w:val="32"/>
          <w:szCs w:val="32"/>
        </w:rPr>
      </w:pPr>
      <w:r>
        <w:rPr>
          <w:rFonts w:hint="eastAsia" w:ascii="仿宋" w:hAnsi="仿宋" w:eastAsia="仿宋" w:cs="仿宋"/>
          <w:sz w:val="32"/>
          <w:szCs w:val="32"/>
        </w:rPr>
        <w:t>(一)、海南省民族研究所驻海南五指山市雅蓄路6号，为海南省唯一专门从事少数民族社会历史、经济、文化、宗教、卫生教育、习俗、织锦等综合性理论研究单位，隶属海南省民族宗教事务委员会，从事公益服务的公益一类事业单位。主要宗旨与业务研究范围：从事民族理论与政策、民族社会经济发展研究；从事民族历史、文化、语言文字等人文学科研究；从事民族古籍的抢救、挖掘、整理、研究与出版等工作；从事民族织锦工艺设计、民族织锦文化研究；从事民族地区各项信息的收集、整理与研究；开展文化和学术交流；承担上级部门下达的其他工作。单位经费来源：根据（琼编办〔2015〕210号），海南省民族研究所经费来源为省本级财政预算管理。</w:t>
      </w:r>
    </w:p>
    <w:p>
      <w:pPr>
        <w:pStyle w:val="2"/>
        <w:keepNext w:val="0"/>
        <w:keepLines w:val="0"/>
        <w:widowControl/>
        <w:suppressLineNumbers w:val="0"/>
        <w:spacing w:before="0" w:beforeLines="0" w:beforeAutospacing="0" w:after="0" w:afterLines="0" w:afterAutospacing="0" w:line="500" w:lineRule="exact"/>
        <w:ind w:left="0" w:right="0" w:firstLine="420"/>
        <w:jc w:val="both"/>
        <w:rPr>
          <w:rFonts w:hint="eastAsia" w:ascii="仿宋" w:hAnsi="仿宋" w:eastAsia="仿宋" w:cs="仿宋"/>
          <w:sz w:val="32"/>
          <w:szCs w:val="32"/>
        </w:rPr>
      </w:pPr>
      <w:r>
        <w:rPr>
          <w:rFonts w:hint="eastAsia" w:ascii="仿宋" w:hAnsi="仿宋" w:eastAsia="仿宋" w:cs="仿宋"/>
          <w:sz w:val="32"/>
          <w:szCs w:val="32"/>
        </w:rPr>
        <w:t>(二)、机构及人员情况：根据《海南省机构编制委员会办公室关于省民族宗教事务委员会所属事业单位分类的通知》（琼编办〔2015〕210号），核定海南省民族研究所为省本级正处级事业单位，财政预算管理事业编制34名。其中，单位领导处级管理岗位编4个（正职1个，副职3个），内设科级机构管理岗位编</w:t>
      </w:r>
      <w:r>
        <w:rPr>
          <w:rFonts w:hint="eastAsia" w:ascii="仿宋" w:hAnsi="仿宋" w:eastAsia="仿宋" w:cs="仿宋"/>
          <w:sz w:val="32"/>
          <w:szCs w:val="32"/>
          <w:lang w:val="en-US" w:eastAsia="zh-CN"/>
        </w:rPr>
        <w:t>8</w:t>
      </w:r>
      <w:r>
        <w:rPr>
          <w:rFonts w:hint="eastAsia" w:ascii="仿宋" w:hAnsi="仿宋" w:eastAsia="仿宋" w:cs="仿宋"/>
          <w:sz w:val="32"/>
          <w:szCs w:val="32"/>
        </w:rPr>
        <w:t>个（正职6个，副职</w:t>
      </w:r>
      <w:r>
        <w:rPr>
          <w:rFonts w:hint="eastAsia" w:ascii="仿宋" w:hAnsi="仿宋" w:eastAsia="仿宋" w:cs="仿宋"/>
          <w:sz w:val="32"/>
          <w:szCs w:val="32"/>
          <w:lang w:val="en-US" w:eastAsia="zh-CN"/>
        </w:rPr>
        <w:t>2</w:t>
      </w:r>
      <w:r>
        <w:rPr>
          <w:rFonts w:hint="eastAsia" w:ascii="仿宋" w:hAnsi="仿宋" w:eastAsia="仿宋" w:cs="仿宋"/>
          <w:sz w:val="32"/>
          <w:szCs w:val="32"/>
        </w:rPr>
        <w:t>个），专业技术人员岗位18个，工勤人员岗位</w:t>
      </w:r>
      <w:r>
        <w:rPr>
          <w:rFonts w:hint="eastAsia" w:ascii="仿宋" w:hAnsi="仿宋" w:eastAsia="仿宋" w:cs="仿宋"/>
          <w:sz w:val="32"/>
          <w:szCs w:val="32"/>
          <w:lang w:val="en-US" w:eastAsia="zh-CN"/>
        </w:rPr>
        <w:t>4</w:t>
      </w:r>
      <w:r>
        <w:rPr>
          <w:rFonts w:hint="eastAsia" w:ascii="仿宋" w:hAnsi="仿宋" w:eastAsia="仿宋" w:cs="仿宋"/>
          <w:sz w:val="32"/>
          <w:szCs w:val="32"/>
        </w:rPr>
        <w:t>个。</w:t>
      </w:r>
    </w:p>
    <w:p>
      <w:pPr>
        <w:pStyle w:val="2"/>
        <w:keepNext w:val="0"/>
        <w:keepLines w:val="0"/>
        <w:widowControl/>
        <w:suppressLineNumbers w:val="0"/>
        <w:spacing w:before="0" w:beforeLines="0" w:beforeAutospacing="0" w:after="0" w:afterLines="0" w:afterAutospacing="0" w:line="500" w:lineRule="exact"/>
        <w:ind w:left="0" w:right="0" w:firstLine="420"/>
        <w:jc w:val="both"/>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1</w:t>
      </w:r>
      <w:r>
        <w:rPr>
          <w:rFonts w:hint="eastAsia" w:ascii="仿宋" w:hAnsi="仿宋" w:eastAsia="仿宋" w:cs="仿宋"/>
          <w:sz w:val="32"/>
          <w:szCs w:val="32"/>
        </w:rPr>
        <w:t>年12月底，海南省民族研究所内设科级机构有办公室、社会经济发展研究室、民族历史文化研究室、信息资料研究室、民族织锦研究室、民族工艺设计研究室等6个科室。</w:t>
      </w:r>
    </w:p>
    <w:p>
      <w:pPr>
        <w:pStyle w:val="2"/>
        <w:keepNext w:val="0"/>
        <w:keepLines w:val="0"/>
        <w:widowControl/>
        <w:suppressLineNumbers w:val="0"/>
        <w:spacing w:before="0" w:beforeLines="0" w:beforeAutospacing="0" w:after="0" w:afterLines="0" w:afterAutospacing="0" w:line="500" w:lineRule="exact"/>
        <w:ind w:left="0" w:right="0" w:firstLine="420"/>
        <w:jc w:val="both"/>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年初职工实有在岗人数</w:t>
      </w:r>
      <w:r>
        <w:rPr>
          <w:rFonts w:hint="eastAsia" w:ascii="仿宋" w:hAnsi="仿宋" w:eastAsia="仿宋" w:cs="仿宋"/>
          <w:sz w:val="32"/>
          <w:szCs w:val="32"/>
          <w:lang w:val="en-US" w:eastAsia="zh-CN"/>
        </w:rPr>
        <w:t>25</w:t>
      </w:r>
      <w:r>
        <w:rPr>
          <w:rFonts w:hint="eastAsia" w:ascii="仿宋" w:hAnsi="仿宋" w:eastAsia="仿宋" w:cs="仿宋"/>
          <w:sz w:val="32"/>
          <w:szCs w:val="32"/>
        </w:rPr>
        <w:t>人，其中：单位领导岗位人数</w:t>
      </w:r>
      <w:r>
        <w:rPr>
          <w:rFonts w:hint="eastAsia" w:ascii="仿宋" w:hAnsi="仿宋" w:eastAsia="仿宋" w:cs="仿宋"/>
          <w:sz w:val="32"/>
          <w:szCs w:val="32"/>
          <w:lang w:val="en-US" w:eastAsia="zh-CN"/>
        </w:rPr>
        <w:t>2</w:t>
      </w:r>
      <w:r>
        <w:rPr>
          <w:rFonts w:hint="eastAsia" w:ascii="仿宋" w:hAnsi="仿宋" w:eastAsia="仿宋" w:cs="仿宋"/>
          <w:sz w:val="32"/>
          <w:szCs w:val="32"/>
        </w:rPr>
        <w:t>名（副职</w:t>
      </w:r>
      <w:r>
        <w:rPr>
          <w:rFonts w:hint="eastAsia" w:ascii="仿宋" w:hAnsi="仿宋" w:eastAsia="仿宋" w:cs="仿宋"/>
          <w:sz w:val="32"/>
          <w:szCs w:val="32"/>
          <w:lang w:val="en-US" w:eastAsia="zh-CN"/>
        </w:rPr>
        <w:t>1</w:t>
      </w:r>
      <w:r>
        <w:rPr>
          <w:rFonts w:hint="eastAsia" w:ascii="仿宋" w:hAnsi="仿宋" w:eastAsia="仿宋" w:cs="仿宋"/>
          <w:sz w:val="32"/>
          <w:szCs w:val="32"/>
        </w:rPr>
        <w:t>人）；内设机构中层岗位人数实有人数</w:t>
      </w:r>
      <w:r>
        <w:rPr>
          <w:rFonts w:hint="eastAsia" w:ascii="仿宋" w:hAnsi="仿宋" w:eastAsia="仿宋" w:cs="仿宋"/>
          <w:sz w:val="32"/>
          <w:szCs w:val="32"/>
          <w:lang w:val="en-US" w:eastAsia="zh-CN"/>
        </w:rPr>
        <w:t>5</w:t>
      </w:r>
      <w:r>
        <w:rPr>
          <w:rFonts w:hint="eastAsia" w:ascii="仿宋" w:hAnsi="仿宋" w:eastAsia="仿宋" w:cs="仿宋"/>
          <w:sz w:val="32"/>
          <w:szCs w:val="32"/>
        </w:rPr>
        <w:t>名（正职</w:t>
      </w:r>
      <w:r>
        <w:rPr>
          <w:rFonts w:hint="eastAsia" w:ascii="仿宋" w:hAnsi="仿宋" w:eastAsia="仿宋" w:cs="仿宋"/>
          <w:sz w:val="32"/>
          <w:szCs w:val="32"/>
          <w:lang w:val="en-US" w:eastAsia="zh-CN"/>
        </w:rPr>
        <w:t>5人</w:t>
      </w:r>
      <w:r>
        <w:rPr>
          <w:rFonts w:hint="eastAsia" w:ascii="仿宋" w:hAnsi="仿宋" w:eastAsia="仿宋" w:cs="仿宋"/>
          <w:sz w:val="32"/>
          <w:szCs w:val="32"/>
        </w:rPr>
        <w:t>）；专业技术人员岗位实有人数</w:t>
      </w:r>
      <w:r>
        <w:rPr>
          <w:rFonts w:hint="eastAsia" w:ascii="仿宋" w:hAnsi="仿宋" w:eastAsia="仿宋" w:cs="仿宋"/>
          <w:sz w:val="32"/>
          <w:szCs w:val="32"/>
          <w:lang w:val="en-US" w:eastAsia="zh-CN"/>
        </w:rPr>
        <w:t>17</w:t>
      </w:r>
      <w:r>
        <w:rPr>
          <w:rFonts w:hint="eastAsia" w:ascii="仿宋" w:hAnsi="仿宋" w:eastAsia="仿宋" w:cs="仿宋"/>
          <w:sz w:val="32"/>
          <w:szCs w:val="32"/>
        </w:rPr>
        <w:t>名；工勤人员岗位实有人数2名。当年,正常退休</w:t>
      </w:r>
      <w:r>
        <w:rPr>
          <w:rFonts w:hint="eastAsia" w:ascii="仿宋" w:hAnsi="仿宋" w:eastAsia="仿宋" w:cs="仿宋"/>
          <w:sz w:val="32"/>
          <w:szCs w:val="32"/>
          <w:lang w:val="en-US" w:eastAsia="zh-CN"/>
        </w:rPr>
        <w:t>1</w:t>
      </w:r>
      <w:r>
        <w:rPr>
          <w:rFonts w:hint="eastAsia" w:ascii="仿宋" w:hAnsi="仿宋" w:eastAsia="仿宋" w:cs="仿宋"/>
          <w:sz w:val="32"/>
          <w:szCs w:val="32"/>
        </w:rPr>
        <w:t>人(</w:t>
      </w:r>
      <w:r>
        <w:rPr>
          <w:rFonts w:hint="eastAsia" w:ascii="仿宋" w:hAnsi="仿宋" w:eastAsia="仿宋" w:cs="仿宋"/>
          <w:sz w:val="32"/>
          <w:szCs w:val="32"/>
          <w:lang w:eastAsia="zh-CN"/>
        </w:rPr>
        <w:t>专业技术人员</w:t>
      </w:r>
      <w:r>
        <w:rPr>
          <w:rFonts w:hint="eastAsia" w:ascii="仿宋" w:hAnsi="仿宋" w:eastAsia="仿宋" w:cs="仿宋"/>
          <w:sz w:val="32"/>
          <w:szCs w:val="32"/>
        </w:rPr>
        <w:t>1人),新增招聘录用大中专毕业生</w:t>
      </w:r>
      <w:r>
        <w:rPr>
          <w:rFonts w:hint="eastAsia" w:ascii="仿宋" w:hAnsi="仿宋" w:eastAsia="仿宋" w:cs="仿宋"/>
          <w:sz w:val="32"/>
          <w:szCs w:val="32"/>
          <w:lang w:val="en-US" w:eastAsia="zh-CN"/>
        </w:rPr>
        <w:t>0</w:t>
      </w:r>
      <w:r>
        <w:rPr>
          <w:rFonts w:hint="eastAsia" w:ascii="仿宋" w:hAnsi="仿宋" w:eastAsia="仿宋" w:cs="仿宋"/>
          <w:sz w:val="32"/>
          <w:szCs w:val="32"/>
        </w:rPr>
        <w:t>名,202</w:t>
      </w:r>
      <w:r>
        <w:rPr>
          <w:rFonts w:hint="eastAsia" w:ascii="仿宋" w:hAnsi="仿宋" w:eastAsia="仿宋" w:cs="仿宋"/>
          <w:sz w:val="32"/>
          <w:szCs w:val="32"/>
          <w:lang w:val="en-US" w:eastAsia="zh-CN"/>
        </w:rPr>
        <w:t>1</w:t>
      </w:r>
      <w:r>
        <w:rPr>
          <w:rFonts w:hint="eastAsia" w:ascii="仿宋" w:hAnsi="仿宋" w:eastAsia="仿宋" w:cs="仿宋"/>
          <w:sz w:val="32"/>
          <w:szCs w:val="32"/>
        </w:rPr>
        <w:t>年年末实有人数2</w:t>
      </w:r>
      <w:r>
        <w:rPr>
          <w:rFonts w:hint="eastAsia" w:ascii="仿宋" w:hAnsi="仿宋" w:eastAsia="仿宋" w:cs="仿宋"/>
          <w:sz w:val="32"/>
          <w:szCs w:val="32"/>
          <w:lang w:val="en-US" w:eastAsia="zh-CN"/>
        </w:rPr>
        <w:t>4</w:t>
      </w:r>
      <w:r>
        <w:rPr>
          <w:rFonts w:hint="eastAsia" w:ascii="仿宋" w:hAnsi="仿宋" w:eastAsia="仿宋" w:cs="仿宋"/>
          <w:sz w:val="32"/>
          <w:szCs w:val="32"/>
        </w:rPr>
        <w:t>人。</w:t>
      </w:r>
    </w:p>
    <w:p>
      <w:pPr>
        <w:pStyle w:val="5"/>
        <w:numPr>
          <w:ilvl w:val="-1"/>
          <w:numId w:val="0"/>
        </w:numPr>
        <w:spacing w:beforeLines="0" w:afterLines="0" w:line="500" w:lineRule="exact"/>
        <w:ind w:left="0" w:firstLine="0" w:firstLineChars="0"/>
        <w:jc w:val="left"/>
        <w:rPr>
          <w:rFonts w:hint="eastAsia" w:ascii="仿宋" w:hAnsi="仿宋" w:eastAsia="仿宋" w:cs="仿宋"/>
          <w:sz w:val="32"/>
          <w:szCs w:val="32"/>
        </w:rPr>
      </w:pPr>
    </w:p>
    <w:p>
      <w:pPr>
        <w:pStyle w:val="5"/>
        <w:numPr>
          <w:ilvl w:val="0"/>
          <w:numId w:val="5"/>
        </w:numPr>
        <w:spacing w:beforeLines="0" w:afterLines="0" w:line="500" w:lineRule="exact"/>
        <w:ind w:firstLineChars="0"/>
        <w:jc w:val="center"/>
        <w:rPr>
          <w:rFonts w:hint="eastAsia" w:ascii="仿宋" w:hAnsi="仿宋" w:eastAsia="仿宋" w:cs="仿宋"/>
          <w:sz w:val="32"/>
          <w:szCs w:val="32"/>
        </w:rPr>
      </w:pPr>
      <w:r>
        <w:rPr>
          <w:rFonts w:hint="eastAsia" w:ascii="仿宋" w:hAnsi="仿宋" w:eastAsia="仿宋" w:cs="仿宋"/>
          <w:sz w:val="32"/>
          <w:szCs w:val="32"/>
        </w:rPr>
        <w:t>部门预算单位构成</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纳入海南省民族宗教事务委员会202</w:t>
      </w:r>
      <w:r>
        <w:rPr>
          <w:rFonts w:hint="eastAsia" w:ascii="仿宋" w:hAnsi="仿宋" w:eastAsia="仿宋" w:cs="仿宋"/>
          <w:sz w:val="32"/>
          <w:szCs w:val="32"/>
          <w:lang w:val="en-US" w:eastAsia="zh-CN"/>
        </w:rPr>
        <w:t>2</w:t>
      </w:r>
      <w:r>
        <w:rPr>
          <w:rFonts w:hint="eastAsia" w:ascii="仿宋" w:hAnsi="仿宋" w:eastAsia="仿宋" w:cs="仿宋"/>
          <w:sz w:val="32"/>
          <w:szCs w:val="32"/>
        </w:rPr>
        <w:t>年部门预算编制范围的二级预算单位包括：</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1. 海南省民族研究所</w:t>
      </w:r>
    </w:p>
    <w:p>
      <w:pPr>
        <w:pStyle w:val="2"/>
        <w:keepNext w:val="0"/>
        <w:keepLines w:val="0"/>
        <w:widowControl/>
        <w:suppressLineNumbers w:val="0"/>
        <w:spacing w:before="0" w:beforeLines="0" w:beforeAutospacing="0" w:after="0" w:afterLines="0" w:afterAutospacing="0" w:line="500" w:lineRule="exact"/>
        <w:ind w:left="0" w:right="0" w:firstLine="420"/>
        <w:jc w:val="both"/>
        <w:rPr>
          <w:rFonts w:hint="eastAsia" w:ascii="仿宋" w:hAnsi="仿宋" w:eastAsia="仿宋" w:cs="仿宋"/>
          <w:sz w:val="32"/>
          <w:szCs w:val="32"/>
        </w:rPr>
      </w:pPr>
    </w:p>
    <w:p>
      <w:pPr>
        <w:pStyle w:val="2"/>
        <w:keepNext w:val="0"/>
        <w:keepLines w:val="0"/>
        <w:widowControl/>
        <w:suppressLineNumbers w:val="0"/>
        <w:spacing w:before="0" w:beforeLines="0" w:beforeAutospacing="0" w:after="0" w:afterLines="0" w:afterAutospacing="0" w:line="500" w:lineRule="exact"/>
        <w:ind w:left="0" w:right="0" w:firstLine="420"/>
        <w:jc w:val="both"/>
        <w:rPr>
          <w:rFonts w:hint="eastAsia" w:ascii="仿宋" w:hAnsi="仿宋" w:eastAsia="仿宋" w:cs="仿宋"/>
          <w:sz w:val="32"/>
          <w:szCs w:val="32"/>
        </w:rPr>
      </w:pPr>
      <w:r>
        <w:rPr>
          <w:rFonts w:hint="eastAsia" w:ascii="仿宋" w:hAnsi="仿宋" w:eastAsia="仿宋" w:cs="仿宋"/>
          <w:sz w:val="32"/>
          <w:szCs w:val="32"/>
        </w:rPr>
        <w:t>第二部分  海南省民族研究所202</w:t>
      </w:r>
      <w:r>
        <w:rPr>
          <w:rFonts w:hint="eastAsia" w:ascii="仿宋" w:hAnsi="仿宋" w:eastAsia="仿宋" w:cs="仿宋"/>
          <w:sz w:val="32"/>
          <w:szCs w:val="32"/>
          <w:lang w:val="en-US" w:eastAsia="zh-CN"/>
        </w:rPr>
        <w:t>2</w:t>
      </w:r>
      <w:r>
        <w:rPr>
          <w:rFonts w:hint="eastAsia" w:ascii="仿宋" w:hAnsi="仿宋" w:eastAsia="仿宋" w:cs="仿宋"/>
          <w:sz w:val="32"/>
          <w:szCs w:val="32"/>
        </w:rPr>
        <w:t>年单位预算表</w:t>
      </w:r>
    </w:p>
    <w:p>
      <w:pPr>
        <w:pStyle w:val="2"/>
        <w:keepNext w:val="0"/>
        <w:keepLines w:val="0"/>
        <w:widowControl/>
        <w:suppressLineNumbers w:val="0"/>
        <w:spacing w:before="0" w:beforeLines="0" w:beforeAutospacing="0" w:after="0" w:afterLines="0" w:afterAutospacing="0" w:line="500" w:lineRule="exact"/>
        <w:ind w:left="0" w:right="0" w:firstLine="420"/>
        <w:jc w:val="both"/>
        <w:rPr>
          <w:rFonts w:hint="eastAsia" w:ascii="仿宋" w:hAnsi="仿宋" w:eastAsia="仿宋" w:cs="仿宋"/>
          <w:sz w:val="32"/>
          <w:szCs w:val="32"/>
        </w:rPr>
      </w:pPr>
      <w:r>
        <w:rPr>
          <w:rFonts w:hint="eastAsia" w:ascii="仿宋" w:hAnsi="仿宋" w:eastAsia="仿宋" w:cs="仿宋"/>
          <w:sz w:val="32"/>
          <w:szCs w:val="32"/>
        </w:rPr>
        <w:t>（此部分内容即为单位预算公开表</w:t>
      </w:r>
      <w:r>
        <w:rPr>
          <w:rFonts w:hint="eastAsia" w:ascii="仿宋" w:hAnsi="仿宋" w:eastAsia="仿宋" w:cs="仿宋"/>
          <w:sz w:val="32"/>
          <w:szCs w:val="32"/>
          <w:lang w:eastAsia="zh-CN"/>
        </w:rPr>
        <w:t>）</w:t>
      </w:r>
    </w:p>
    <w:p>
      <w:pPr>
        <w:spacing w:beforeLines="0" w:afterLines="0" w:line="500" w:lineRule="exact"/>
        <w:jc w:val="center"/>
        <w:rPr>
          <w:rFonts w:hint="eastAsia" w:ascii="仿宋" w:hAnsi="仿宋" w:eastAsia="仿宋" w:cs="仿宋"/>
          <w:sz w:val="32"/>
          <w:szCs w:val="32"/>
        </w:rPr>
      </w:pPr>
    </w:p>
    <w:p>
      <w:pPr>
        <w:spacing w:beforeLines="0" w:afterLines="0" w:line="500" w:lineRule="exact"/>
        <w:ind w:firstLine="480" w:firstLineChars="150"/>
        <w:jc w:val="center"/>
        <w:rPr>
          <w:rFonts w:hint="eastAsia" w:ascii="仿宋" w:hAnsi="仿宋" w:eastAsia="仿宋" w:cs="仿宋"/>
          <w:sz w:val="32"/>
          <w:szCs w:val="32"/>
        </w:rPr>
      </w:pPr>
      <w:r>
        <w:rPr>
          <w:rFonts w:hint="eastAsia" w:ascii="仿宋" w:hAnsi="仿宋" w:eastAsia="仿宋" w:cs="仿宋"/>
          <w:sz w:val="32"/>
          <w:szCs w:val="32"/>
        </w:rPr>
        <w:t xml:space="preserve">第三部分   </w:t>
      </w:r>
      <w:r>
        <w:rPr>
          <w:rFonts w:hint="eastAsia" w:ascii="仿宋" w:hAnsi="仿宋" w:eastAsia="仿宋" w:cs="仿宋"/>
          <w:sz w:val="32"/>
          <w:szCs w:val="32"/>
          <w:lang w:eastAsia="zh-CN"/>
        </w:rPr>
        <w:t>海南省民族研究所</w:t>
      </w:r>
      <w:r>
        <w:rPr>
          <w:rFonts w:hint="eastAsia" w:ascii="仿宋" w:hAnsi="仿宋" w:eastAsia="仿宋" w:cs="仿宋"/>
          <w:sz w:val="32"/>
          <w:szCs w:val="32"/>
        </w:rPr>
        <w:t>预算情况说明</w:t>
      </w:r>
    </w:p>
    <w:p>
      <w:pPr>
        <w:spacing w:beforeLines="0" w:afterLines="0" w:line="5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一、关于</w:t>
      </w:r>
      <w:r>
        <w:rPr>
          <w:rFonts w:hint="eastAsia" w:ascii="仿宋" w:hAnsi="仿宋" w:eastAsia="仿宋" w:cs="仿宋"/>
          <w:sz w:val="32"/>
          <w:szCs w:val="32"/>
          <w:lang w:eastAsia="zh-CN"/>
        </w:rPr>
        <w:t>海南省民族研究所</w:t>
      </w:r>
      <w:r>
        <w:rPr>
          <w:rFonts w:hint="eastAsia" w:ascii="仿宋" w:hAnsi="仿宋" w:eastAsia="仿宋" w:cs="仿宋"/>
          <w:sz w:val="32"/>
          <w:szCs w:val="32"/>
          <w:lang w:val="en-US" w:eastAsia="zh-CN"/>
        </w:rPr>
        <w:t>2022</w:t>
      </w:r>
      <w:r>
        <w:rPr>
          <w:rFonts w:hint="eastAsia" w:ascii="仿宋" w:hAnsi="仿宋" w:eastAsia="仿宋" w:cs="仿宋"/>
          <w:sz w:val="32"/>
          <w:szCs w:val="32"/>
        </w:rPr>
        <w:t>年财政拨款收支预算情况的总体说明</w:t>
      </w:r>
    </w:p>
    <w:p>
      <w:pPr>
        <w:spacing w:beforeLines="0" w:afterLines="0"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海南省民族研究所</w:t>
      </w:r>
      <w:r>
        <w:rPr>
          <w:rFonts w:hint="eastAsia" w:ascii="仿宋" w:hAnsi="仿宋" w:eastAsia="仿宋" w:cs="仿宋"/>
          <w:sz w:val="32"/>
          <w:szCs w:val="32"/>
          <w:lang w:val="en-US" w:eastAsia="zh-CN"/>
        </w:rPr>
        <w:t>2022</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745.12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156.65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主要是</w:t>
      </w:r>
      <w:r>
        <w:rPr>
          <w:rFonts w:hint="eastAsia" w:ascii="仿宋" w:hAnsi="仿宋" w:eastAsia="仿宋" w:cs="仿宋"/>
          <w:sz w:val="32"/>
          <w:szCs w:val="32"/>
          <w:lang w:val="en-US" w:eastAsia="zh-CN"/>
        </w:rPr>
        <w:t>：一、物价上涨、工资福利待遇提高、参与科研项目人数增多等原因，本年预算较上年预算有所增长；二、2021年度我单位未申报项目，2022年申报黎苗文化调研项目总经费40万元</w:t>
      </w:r>
      <w:r>
        <w:rPr>
          <w:rFonts w:hint="eastAsia" w:ascii="仿宋" w:hAnsi="仿宋" w:eastAsia="仿宋" w:cs="仿宋"/>
          <w:sz w:val="32"/>
          <w:szCs w:val="32"/>
        </w:rPr>
        <w:t>。其中，收入总计</w:t>
      </w:r>
      <w:r>
        <w:rPr>
          <w:rFonts w:hint="eastAsia" w:ascii="仿宋" w:hAnsi="仿宋" w:eastAsia="仿宋" w:cs="仿宋"/>
          <w:sz w:val="32"/>
          <w:szCs w:val="32"/>
          <w:lang w:val="en-US" w:eastAsia="zh-CN"/>
        </w:rPr>
        <w:t>745.12</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745.12</w:t>
      </w:r>
      <w:r>
        <w:rPr>
          <w:rFonts w:hint="eastAsia" w:ascii="仿宋" w:hAnsi="仿宋" w:eastAsia="仿宋" w:cs="仿宋"/>
          <w:sz w:val="32"/>
          <w:szCs w:val="32"/>
        </w:rPr>
        <w:t>万元、上年结转0万元，政府性基金预算本年收入0万元、上年结转0万元；支出总计</w:t>
      </w:r>
      <w:r>
        <w:rPr>
          <w:rFonts w:hint="eastAsia" w:ascii="仿宋" w:hAnsi="仿宋" w:eastAsia="仿宋" w:cs="仿宋"/>
          <w:sz w:val="32"/>
          <w:szCs w:val="32"/>
          <w:lang w:val="en-US" w:eastAsia="zh-CN"/>
        </w:rPr>
        <w:t>745.12</w:t>
      </w:r>
      <w:r>
        <w:rPr>
          <w:rFonts w:hint="eastAsia" w:ascii="仿宋" w:hAnsi="仿宋" w:eastAsia="仿宋" w:cs="仿宋"/>
          <w:sz w:val="32"/>
          <w:szCs w:val="32"/>
        </w:rPr>
        <w:t>万元，包括一般公共服务支出</w:t>
      </w:r>
      <w:r>
        <w:rPr>
          <w:rFonts w:hint="eastAsia" w:ascii="仿宋" w:hAnsi="仿宋" w:eastAsia="仿宋" w:cs="仿宋"/>
          <w:sz w:val="32"/>
          <w:szCs w:val="32"/>
          <w:lang w:val="en-US" w:eastAsia="zh-CN"/>
        </w:rPr>
        <w:t>745.12</w:t>
      </w:r>
      <w:r>
        <w:rPr>
          <w:rFonts w:hint="eastAsia" w:ascii="仿宋" w:hAnsi="仿宋" w:eastAsia="仿宋" w:cs="仿宋"/>
          <w:sz w:val="32"/>
          <w:szCs w:val="32"/>
        </w:rPr>
        <w:t>万元、外交支出0万元、国防支出0万元，结转下年0万元。</w:t>
      </w:r>
    </w:p>
    <w:p>
      <w:pPr>
        <w:spacing w:beforeLines="0" w:afterLines="0"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二、关于</w:t>
      </w:r>
      <w:r>
        <w:rPr>
          <w:rFonts w:hint="eastAsia" w:ascii="仿宋" w:hAnsi="仿宋" w:eastAsia="仿宋" w:cs="仿宋"/>
          <w:sz w:val="32"/>
          <w:szCs w:val="32"/>
          <w:lang w:eastAsia="zh-CN"/>
        </w:rPr>
        <w:t>海南省民族研究所</w:t>
      </w:r>
      <w:r>
        <w:rPr>
          <w:rFonts w:hint="eastAsia" w:ascii="仿宋" w:hAnsi="仿宋" w:eastAsia="仿宋" w:cs="仿宋"/>
          <w:sz w:val="32"/>
          <w:szCs w:val="32"/>
          <w:lang w:val="en-US" w:eastAsia="zh-CN"/>
        </w:rPr>
        <w:t>2022</w:t>
      </w:r>
      <w:r>
        <w:rPr>
          <w:rFonts w:hint="eastAsia" w:ascii="仿宋" w:hAnsi="仿宋" w:eastAsia="仿宋" w:cs="仿宋"/>
          <w:sz w:val="32"/>
          <w:szCs w:val="32"/>
        </w:rPr>
        <w:t>年一般公共预算当年拨款情况说明</w:t>
      </w:r>
    </w:p>
    <w:p>
      <w:pPr>
        <w:spacing w:beforeLines="0" w:afterLines="0"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（一）一般公共预算当年规模变化情况</w:t>
      </w:r>
    </w:p>
    <w:p>
      <w:pPr>
        <w:spacing w:beforeLines="0" w:afterLines="0" w:line="500" w:lineRule="exact"/>
        <w:ind w:firstLine="640"/>
        <w:jc w:val="left"/>
        <w:rPr>
          <w:rFonts w:hint="eastAsia" w:ascii="仿宋" w:hAnsi="仿宋" w:eastAsia="仿宋" w:cs="仿宋"/>
          <w:sz w:val="32"/>
          <w:szCs w:val="32"/>
        </w:rPr>
      </w:pPr>
      <w:r>
        <w:rPr>
          <w:rFonts w:hint="eastAsia" w:ascii="仿宋" w:hAnsi="仿宋" w:eastAsia="仿宋" w:cs="仿宋"/>
          <w:sz w:val="32"/>
          <w:szCs w:val="32"/>
          <w:lang w:eastAsia="zh-CN"/>
        </w:rPr>
        <w:t>海南省民族研究所</w:t>
      </w:r>
      <w:r>
        <w:rPr>
          <w:rFonts w:hint="eastAsia" w:ascii="仿宋" w:hAnsi="仿宋" w:eastAsia="仿宋" w:cs="仿宋"/>
          <w:sz w:val="32"/>
          <w:szCs w:val="32"/>
          <w:lang w:val="en-US" w:eastAsia="zh-CN"/>
        </w:rPr>
        <w:t>2022</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745.12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156.65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主要是</w:t>
      </w:r>
      <w:r>
        <w:rPr>
          <w:rFonts w:hint="eastAsia" w:ascii="仿宋" w:hAnsi="仿宋" w:eastAsia="仿宋" w:cs="仿宋"/>
          <w:sz w:val="32"/>
          <w:szCs w:val="32"/>
          <w:lang w:val="en-US" w:eastAsia="zh-CN"/>
        </w:rPr>
        <w:t>：一、物价上涨、工资福利待遇提高、参与科研项目人数增多等原因，本年预算较上年预算有所增长；二、2021年度我单位未申报项目，2022年申报黎苗文化调研项目总经费40万元</w:t>
      </w:r>
      <w:r>
        <w:rPr>
          <w:rFonts w:hint="eastAsia" w:ascii="仿宋" w:hAnsi="仿宋" w:eastAsia="仿宋" w:cs="仿宋"/>
          <w:sz w:val="32"/>
          <w:szCs w:val="32"/>
        </w:rPr>
        <w:t>。</w:t>
      </w:r>
    </w:p>
    <w:p>
      <w:pPr>
        <w:spacing w:beforeLines="0" w:afterLines="0"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（二）一般公共预算当年拨款结构情况</w:t>
      </w:r>
    </w:p>
    <w:p>
      <w:pPr>
        <w:spacing w:beforeLines="0" w:afterLines="0"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一般公共服务（类）支出</w:t>
      </w:r>
      <w:r>
        <w:rPr>
          <w:rFonts w:hint="eastAsia" w:ascii="仿宋" w:hAnsi="仿宋" w:eastAsia="仿宋" w:cs="仿宋"/>
          <w:sz w:val="32"/>
          <w:szCs w:val="32"/>
          <w:lang w:val="en-US" w:eastAsia="zh-CN"/>
        </w:rPr>
        <w:t>745.12</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%；外交（类）支出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%；教育（类）支出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%；科学技术（类）支出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beforeLines="0" w:afterLines="0"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（三）一般公共预算当年拨款具体使用情况</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1.一般公共服务（类）人大事务（款）行政运行（项）</w:t>
      </w:r>
      <w:r>
        <w:rPr>
          <w:rFonts w:hint="eastAsia" w:ascii="仿宋" w:hAnsi="仿宋" w:eastAsia="仿宋" w:cs="仿宋"/>
          <w:sz w:val="32"/>
          <w:szCs w:val="32"/>
          <w:lang w:val="en-US" w:eastAsia="zh-CN"/>
        </w:rPr>
        <w:t>2022</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。主要是：我单位没有该项职能。</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一般公共服务（类）人大事务（款）一般行政管理事务（项）</w:t>
      </w:r>
      <w:r>
        <w:rPr>
          <w:rFonts w:hint="eastAsia" w:ascii="仿宋" w:hAnsi="仿宋" w:eastAsia="仿宋" w:cs="仿宋"/>
          <w:sz w:val="32"/>
          <w:szCs w:val="32"/>
          <w:lang w:val="en-US" w:eastAsia="zh-CN"/>
        </w:rPr>
        <w:t>2022</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万元，主要是</w:t>
      </w:r>
      <w:r>
        <w:rPr>
          <w:rFonts w:hint="eastAsia" w:ascii="仿宋" w:hAnsi="仿宋" w:eastAsia="仿宋" w:cs="仿宋"/>
          <w:sz w:val="32"/>
          <w:szCs w:val="32"/>
          <w:lang w:eastAsia="zh-CN"/>
        </w:rPr>
        <w:t>：我单位没有该事项。</w:t>
      </w:r>
    </w:p>
    <w:p>
      <w:pPr>
        <w:spacing w:beforeLines="0" w:afterLines="0" w:line="500" w:lineRule="exact"/>
        <w:ind w:firstLine="640"/>
        <w:rPr>
          <w:rFonts w:hint="eastAsia" w:ascii="仿宋" w:hAnsi="仿宋" w:eastAsia="仿宋" w:cs="仿宋"/>
          <w:sz w:val="32"/>
          <w:szCs w:val="32"/>
        </w:rPr>
      </w:pPr>
      <w:r>
        <w:rPr>
          <w:rFonts w:hint="eastAsia" w:ascii="仿宋" w:hAnsi="仿宋" w:eastAsia="仿宋" w:cs="仿宋"/>
          <w:sz w:val="32"/>
          <w:szCs w:val="32"/>
        </w:rPr>
        <w:t>三、关于</w:t>
      </w:r>
      <w:r>
        <w:rPr>
          <w:rFonts w:hint="eastAsia" w:ascii="仿宋" w:hAnsi="仿宋" w:eastAsia="仿宋" w:cs="仿宋"/>
          <w:sz w:val="32"/>
          <w:szCs w:val="32"/>
          <w:lang w:eastAsia="zh-CN"/>
        </w:rPr>
        <w:t>海南省民族研究所</w:t>
      </w:r>
      <w:r>
        <w:rPr>
          <w:rFonts w:hint="eastAsia" w:ascii="仿宋" w:hAnsi="仿宋" w:eastAsia="仿宋" w:cs="仿宋"/>
          <w:sz w:val="32"/>
          <w:szCs w:val="32"/>
          <w:lang w:val="en-US" w:eastAsia="zh-CN"/>
        </w:rPr>
        <w:t>2022</w:t>
      </w:r>
      <w:r>
        <w:rPr>
          <w:rFonts w:hint="eastAsia" w:ascii="仿宋" w:hAnsi="仿宋" w:eastAsia="仿宋" w:cs="仿宋"/>
          <w:sz w:val="32"/>
          <w:szCs w:val="32"/>
        </w:rPr>
        <w:t>年一般公共预算基本支出情况说明</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海南省民族研究所</w:t>
      </w:r>
      <w:r>
        <w:rPr>
          <w:rFonts w:hint="eastAsia" w:ascii="仿宋" w:hAnsi="仿宋" w:eastAsia="仿宋" w:cs="仿宋"/>
          <w:sz w:val="32"/>
          <w:szCs w:val="32"/>
          <w:lang w:val="en-US" w:eastAsia="zh-CN"/>
        </w:rPr>
        <w:t>2022</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745.12</w:t>
      </w:r>
      <w:r>
        <w:rPr>
          <w:rFonts w:hint="eastAsia" w:ascii="仿宋" w:hAnsi="仿宋" w:eastAsia="仿宋" w:cs="仿宋"/>
          <w:sz w:val="32"/>
          <w:szCs w:val="32"/>
        </w:rPr>
        <w:t>万元，其中：</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595.46</w:t>
      </w:r>
      <w:r>
        <w:rPr>
          <w:rFonts w:hint="eastAsia" w:ascii="仿宋" w:hAnsi="仿宋" w:eastAsia="仿宋" w:cs="仿宋"/>
          <w:sz w:val="32"/>
          <w:szCs w:val="32"/>
        </w:rPr>
        <w:t>万元，主要包括：基本工资、津贴补贴、奖金、社会保障缴费;</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109.65</w:t>
      </w:r>
      <w:r>
        <w:rPr>
          <w:rFonts w:hint="eastAsia" w:ascii="仿宋" w:hAnsi="仿宋" w:eastAsia="仿宋" w:cs="仿宋"/>
          <w:sz w:val="32"/>
          <w:szCs w:val="32"/>
        </w:rPr>
        <w:t>万元，主要包括：办公费、咨询费、手续费、水费、电费</w:t>
      </w:r>
      <w:bookmarkStart w:id="0" w:name="_GoBack"/>
      <w:bookmarkEnd w:id="0"/>
      <w:r>
        <w:rPr>
          <w:rFonts w:hint="eastAsia" w:ascii="仿宋" w:hAnsi="仿宋" w:eastAsia="仿宋" w:cs="仿宋"/>
          <w:sz w:val="32"/>
          <w:szCs w:val="32"/>
        </w:rPr>
        <w:t>。</w:t>
      </w:r>
    </w:p>
    <w:p>
      <w:pPr>
        <w:spacing w:beforeLines="0" w:afterLines="0" w:line="5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w:t>
      </w:r>
      <w:r>
        <w:rPr>
          <w:rFonts w:hint="eastAsia" w:ascii="仿宋" w:hAnsi="仿宋" w:eastAsia="仿宋" w:cs="仿宋"/>
          <w:sz w:val="32"/>
          <w:szCs w:val="32"/>
          <w:lang w:eastAsia="zh-CN"/>
        </w:rPr>
        <w:t>海南省民族研究所</w:t>
      </w:r>
      <w:r>
        <w:rPr>
          <w:rFonts w:hint="eastAsia" w:ascii="仿宋" w:hAnsi="仿宋" w:eastAsia="仿宋" w:cs="仿宋"/>
          <w:sz w:val="32"/>
          <w:szCs w:val="32"/>
          <w:lang w:val="en-US" w:eastAsia="zh-CN"/>
        </w:rPr>
        <w:t>2022</w:t>
      </w:r>
      <w:r>
        <w:rPr>
          <w:rFonts w:hint="eastAsia" w:ascii="仿宋" w:hAnsi="仿宋" w:eastAsia="仿宋" w:cs="仿宋"/>
          <w:sz w:val="32"/>
          <w:szCs w:val="32"/>
          <w:shd w:val="clear" w:color="auto" w:fill="FFFFFF"/>
        </w:rPr>
        <w:t>年“三公”经费预算情况说明</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海南省民族研究所</w:t>
      </w:r>
      <w:r>
        <w:rPr>
          <w:rFonts w:hint="eastAsia" w:ascii="仿宋" w:hAnsi="仿宋" w:eastAsia="仿宋" w:cs="仿宋"/>
          <w:sz w:val="32"/>
          <w:szCs w:val="32"/>
          <w:lang w:val="en-US" w:eastAsia="zh-CN"/>
        </w:rPr>
        <w:t>2022</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3.2</w:t>
      </w:r>
      <w:r>
        <w:rPr>
          <w:rFonts w:hint="eastAsia" w:ascii="仿宋" w:hAnsi="仿宋" w:eastAsia="仿宋" w:cs="仿宋"/>
          <w:sz w:val="32"/>
          <w:szCs w:val="32"/>
        </w:rPr>
        <w:t>万元，其中：</w:t>
      </w:r>
    </w:p>
    <w:p>
      <w:pPr>
        <w:spacing w:beforeLines="0" w:afterLines="0" w:line="500" w:lineRule="exact"/>
        <w:ind w:firstLine="63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shd w:val="clear" w:color="auto" w:fill="FFFFFF"/>
        </w:rPr>
        <w:t>，与上年预算持平主要原因包括：</w:t>
      </w:r>
      <w:r>
        <w:rPr>
          <w:rFonts w:hint="eastAsia" w:ascii="仿宋" w:hAnsi="仿宋" w:eastAsia="仿宋" w:cs="仿宋"/>
          <w:sz w:val="32"/>
          <w:szCs w:val="32"/>
          <w:shd w:val="clear" w:color="auto" w:fill="FFFFFF"/>
          <w:lang w:eastAsia="zh-CN"/>
        </w:rPr>
        <w:t>我单位无业务需要出国</w:t>
      </w:r>
      <w:r>
        <w:rPr>
          <w:rFonts w:hint="eastAsia" w:ascii="仿宋" w:hAnsi="仿宋" w:eastAsia="仿宋" w:cs="仿宋"/>
          <w:sz w:val="32"/>
          <w:szCs w:val="32"/>
          <w:shd w:val="clear" w:color="auto" w:fill="FFFFFF"/>
        </w:rPr>
        <w:t>。根据</w:t>
      </w:r>
      <w:r>
        <w:rPr>
          <w:rFonts w:hint="eastAsia" w:ascii="仿宋" w:hAnsi="仿宋" w:eastAsia="仿宋" w:cs="仿宋"/>
          <w:sz w:val="32"/>
          <w:szCs w:val="32"/>
          <w:shd w:val="clear" w:color="auto" w:fill="FFFFFF"/>
          <w:lang w:eastAsia="zh-CN"/>
        </w:rPr>
        <w:t>办公室</w:t>
      </w:r>
      <w:r>
        <w:rPr>
          <w:rFonts w:hint="eastAsia" w:ascii="仿宋" w:hAnsi="仿宋" w:eastAsia="仿宋" w:cs="仿宋"/>
          <w:sz w:val="32"/>
          <w:szCs w:val="32"/>
          <w:shd w:val="clear" w:color="auto" w:fill="FFFFFF"/>
        </w:rPr>
        <w:t>（如外事部门等）安排的</w:t>
      </w:r>
      <w:r>
        <w:rPr>
          <w:rFonts w:hint="eastAsia" w:ascii="仿宋" w:hAnsi="仿宋" w:eastAsia="仿宋" w:cs="仿宋"/>
          <w:sz w:val="32"/>
          <w:szCs w:val="32"/>
          <w:lang w:val="en-US" w:eastAsia="zh-CN"/>
        </w:rPr>
        <w:t>2022</w:t>
      </w:r>
      <w:r>
        <w:rPr>
          <w:rFonts w:hint="eastAsia" w:ascii="仿宋" w:hAnsi="仿宋" w:eastAsia="仿宋" w:cs="仿宋"/>
          <w:sz w:val="32"/>
          <w:szCs w:val="32"/>
          <w:shd w:val="clear" w:color="auto" w:fill="FFFFFF"/>
        </w:rPr>
        <w:t>年出国计划，拟安排出国（境）团（组）</w:t>
      </w:r>
      <w:r>
        <w:rPr>
          <w:rFonts w:hint="eastAsia" w:ascii="仿宋" w:hAnsi="仿宋" w:eastAsia="仿宋" w:cs="仿宋"/>
          <w:sz w:val="32"/>
          <w:szCs w:val="32"/>
          <w:lang w:val="en-US" w:eastAsia="zh-CN"/>
        </w:rPr>
        <w:t>0</w:t>
      </w:r>
      <w:r>
        <w:rPr>
          <w:rFonts w:hint="eastAsia" w:ascii="仿宋" w:hAnsi="仿宋" w:eastAsia="仿宋" w:cs="仿宋"/>
          <w:sz w:val="32"/>
          <w:szCs w:val="32"/>
          <w:shd w:val="clear" w:color="auto" w:fill="FFFFFF"/>
        </w:rPr>
        <w:t>次，出国（境）</w:t>
      </w:r>
      <w:r>
        <w:rPr>
          <w:rFonts w:hint="eastAsia" w:ascii="仿宋" w:hAnsi="仿宋" w:eastAsia="仿宋" w:cs="仿宋"/>
          <w:sz w:val="32"/>
          <w:szCs w:val="32"/>
          <w:lang w:val="en-US" w:eastAsia="zh-CN"/>
        </w:rPr>
        <w:t>0</w:t>
      </w:r>
      <w:r>
        <w:rPr>
          <w:rFonts w:hint="eastAsia" w:ascii="仿宋" w:hAnsi="仿宋" w:eastAsia="仿宋" w:cs="仿宋"/>
          <w:sz w:val="32"/>
          <w:szCs w:val="32"/>
          <w:shd w:val="clear" w:color="auto" w:fill="FFFFFF"/>
        </w:rPr>
        <w:t>人。公务用车购置及运行费</w:t>
      </w:r>
      <w:r>
        <w:rPr>
          <w:rFonts w:hint="eastAsia" w:ascii="仿宋" w:hAnsi="仿宋" w:eastAsia="仿宋" w:cs="仿宋"/>
          <w:sz w:val="32"/>
          <w:szCs w:val="32"/>
          <w:lang w:val="en-US" w:eastAsia="zh-CN"/>
        </w:rPr>
        <w:t>2.55</w:t>
      </w:r>
      <w:r>
        <w:rPr>
          <w:rFonts w:hint="eastAsia" w:ascii="仿宋" w:hAnsi="仿宋" w:eastAsia="仿宋" w:cs="仿宋"/>
          <w:sz w:val="32"/>
          <w:szCs w:val="32"/>
        </w:rPr>
        <w:t>万元（其中，</w:t>
      </w:r>
      <w:r>
        <w:rPr>
          <w:rFonts w:hint="eastAsia" w:ascii="仿宋" w:hAnsi="仿宋" w:eastAsia="仿宋" w:cs="仿宋"/>
          <w:sz w:val="32"/>
          <w:szCs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shd w:val="clear" w:color="auto" w:fill="FFFFFF"/>
        </w:rPr>
        <w:t>，公务用车运行费</w:t>
      </w:r>
      <w:r>
        <w:rPr>
          <w:rFonts w:hint="eastAsia" w:ascii="仿宋" w:hAnsi="仿宋" w:eastAsia="仿宋" w:cs="仿宋"/>
          <w:sz w:val="32"/>
          <w:szCs w:val="32"/>
          <w:lang w:val="en-US" w:eastAsia="zh-CN"/>
        </w:rPr>
        <w:t>2.55</w:t>
      </w:r>
      <w:r>
        <w:rPr>
          <w:rFonts w:hint="eastAsia" w:ascii="仿宋" w:hAnsi="仿宋" w:eastAsia="仿宋" w:cs="仿宋"/>
          <w:sz w:val="32"/>
          <w:szCs w:val="32"/>
        </w:rPr>
        <w:t>万元）</w:t>
      </w:r>
      <w:r>
        <w:rPr>
          <w:rFonts w:hint="eastAsia" w:ascii="仿宋" w:hAnsi="仿宋" w:eastAsia="仿宋" w:cs="仿宋"/>
          <w:sz w:val="32"/>
          <w:szCs w:val="32"/>
          <w:shd w:val="clear" w:color="auto" w:fill="FFFFFF"/>
        </w:rPr>
        <w:t>，较上年预算增长</w:t>
      </w:r>
      <w:r>
        <w:rPr>
          <w:rFonts w:hint="eastAsia" w:ascii="仿宋" w:hAnsi="仿宋" w:eastAsia="仿宋" w:cs="仿宋"/>
          <w:sz w:val="32"/>
          <w:szCs w:val="32"/>
          <w:lang w:val="en-US" w:eastAsia="zh-CN"/>
        </w:rPr>
        <w:t>3</w:t>
      </w:r>
      <w:r>
        <w:rPr>
          <w:rFonts w:hint="eastAsia" w:ascii="仿宋" w:hAnsi="仿宋" w:eastAsia="仿宋" w:cs="仿宋"/>
          <w:sz w:val="32"/>
          <w:szCs w:val="32"/>
          <w:shd w:val="clear" w:color="auto" w:fill="FFFFFF"/>
        </w:rPr>
        <w:t>%。</w:t>
      </w:r>
      <w:r>
        <w:rPr>
          <w:rFonts w:hint="eastAsia" w:ascii="仿宋" w:hAnsi="仿宋" w:eastAsia="仿宋" w:cs="仿宋"/>
          <w:sz w:val="32"/>
          <w:szCs w:val="32"/>
        </w:rPr>
        <w:t>增长的</w:t>
      </w:r>
      <w:r>
        <w:rPr>
          <w:rFonts w:hint="eastAsia" w:ascii="仿宋" w:hAnsi="仿宋" w:eastAsia="仿宋" w:cs="仿宋"/>
          <w:sz w:val="32"/>
          <w:szCs w:val="32"/>
          <w:shd w:val="clear" w:color="auto" w:fill="FFFFFF"/>
        </w:rPr>
        <w:t>主要原因包括：</w:t>
      </w:r>
      <w:r>
        <w:rPr>
          <w:rFonts w:hint="eastAsia" w:ascii="仿宋" w:hAnsi="仿宋" w:eastAsia="仿宋" w:cs="仿宋"/>
          <w:sz w:val="32"/>
          <w:szCs w:val="32"/>
          <w:shd w:val="clear" w:color="auto" w:fill="FFFFFF"/>
          <w:lang w:eastAsia="zh-CN"/>
        </w:rPr>
        <w:t>我单位在用公务用车已使用</w:t>
      </w:r>
      <w:r>
        <w:rPr>
          <w:rFonts w:hint="eastAsia" w:ascii="仿宋" w:hAnsi="仿宋" w:eastAsia="仿宋" w:cs="仿宋"/>
          <w:sz w:val="32"/>
          <w:szCs w:val="32"/>
          <w:shd w:val="clear" w:color="auto" w:fill="FFFFFF"/>
          <w:lang w:val="en-US" w:eastAsia="zh-CN"/>
        </w:rPr>
        <w:t>15年，使用里程40万公里，大病没有小病不断</w:t>
      </w:r>
      <w:r>
        <w:rPr>
          <w:rFonts w:hint="eastAsia" w:ascii="仿宋" w:hAnsi="仿宋" w:eastAsia="仿宋" w:cs="仿宋"/>
          <w:sz w:val="32"/>
          <w:szCs w:val="32"/>
          <w:shd w:val="clear" w:color="auto" w:fill="FFFFFF"/>
        </w:rPr>
        <w:t>。公务车保有量</w:t>
      </w: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0.65</w:t>
      </w:r>
      <w:r>
        <w:rPr>
          <w:rFonts w:hint="eastAsia" w:ascii="仿宋" w:hAnsi="仿宋" w:eastAsia="仿宋" w:cs="仿宋"/>
          <w:sz w:val="32"/>
          <w:szCs w:val="32"/>
          <w:shd w:val="clear" w:color="auto" w:fill="FFFFFF"/>
        </w:rPr>
        <w:t>万元，较上年预算下降</w:t>
      </w:r>
      <w:r>
        <w:rPr>
          <w:rFonts w:hint="eastAsia" w:ascii="仿宋" w:hAnsi="仿宋" w:eastAsia="仿宋" w:cs="仿宋"/>
          <w:sz w:val="32"/>
          <w:szCs w:val="32"/>
          <w:lang w:val="en-US" w:eastAsia="zh-CN"/>
        </w:rPr>
        <w:t>11</w:t>
      </w:r>
      <w:r>
        <w:rPr>
          <w:rFonts w:hint="eastAsia" w:ascii="仿宋" w:hAnsi="仿宋" w:eastAsia="仿宋" w:cs="仿宋"/>
          <w:sz w:val="32"/>
          <w:szCs w:val="32"/>
          <w:shd w:val="clear" w:color="auto" w:fill="FFFFFF"/>
        </w:rPr>
        <w:t>%。</w:t>
      </w:r>
      <w:r>
        <w:rPr>
          <w:rFonts w:hint="eastAsia" w:ascii="仿宋" w:hAnsi="仿宋" w:eastAsia="仿宋" w:cs="仿宋"/>
          <w:sz w:val="32"/>
          <w:szCs w:val="32"/>
          <w:lang w:eastAsia="zh-CN"/>
        </w:rPr>
        <w:t>下降</w:t>
      </w:r>
      <w:r>
        <w:rPr>
          <w:rFonts w:hint="eastAsia" w:ascii="仿宋" w:hAnsi="仿宋" w:eastAsia="仿宋" w:cs="仿宋"/>
          <w:sz w:val="32"/>
          <w:szCs w:val="32"/>
        </w:rPr>
        <w:t>的</w:t>
      </w:r>
      <w:r>
        <w:rPr>
          <w:rFonts w:hint="eastAsia" w:ascii="仿宋" w:hAnsi="仿宋" w:eastAsia="仿宋" w:cs="仿宋"/>
          <w:sz w:val="32"/>
          <w:szCs w:val="32"/>
          <w:shd w:val="clear" w:color="auto" w:fill="FFFFFF"/>
        </w:rPr>
        <w:t>主要原因包括：</w:t>
      </w:r>
      <w:r>
        <w:rPr>
          <w:rFonts w:hint="eastAsia" w:ascii="仿宋" w:hAnsi="仿宋" w:eastAsia="仿宋" w:cs="仿宋"/>
          <w:sz w:val="32"/>
          <w:szCs w:val="32"/>
          <w:shd w:val="clear" w:color="auto" w:fill="FFFFFF"/>
          <w:lang w:eastAsia="zh-CN"/>
        </w:rPr>
        <w:t>本年度科研任务繁重，工作重心以业务工作为主</w:t>
      </w:r>
      <w:r>
        <w:rPr>
          <w:rFonts w:hint="eastAsia" w:ascii="仿宋" w:hAnsi="仿宋" w:eastAsia="仿宋" w:cs="仿宋"/>
          <w:sz w:val="32"/>
          <w:szCs w:val="32"/>
          <w:shd w:val="clear" w:color="auto" w:fill="FFFFFF"/>
        </w:rPr>
        <w:t>，计划接待</w:t>
      </w:r>
      <w:r>
        <w:rPr>
          <w:rFonts w:hint="eastAsia" w:ascii="仿宋" w:hAnsi="仿宋" w:eastAsia="仿宋" w:cs="仿宋"/>
          <w:sz w:val="32"/>
          <w:szCs w:val="32"/>
          <w:lang w:val="en-US" w:eastAsia="zh-CN"/>
        </w:rPr>
        <w:t>10</w:t>
      </w:r>
      <w:r>
        <w:rPr>
          <w:rFonts w:hint="eastAsia" w:ascii="仿宋" w:hAnsi="仿宋" w:eastAsia="仿宋" w:cs="仿宋"/>
          <w:sz w:val="32"/>
          <w:szCs w:val="32"/>
        </w:rPr>
        <w:t>批</w:t>
      </w:r>
      <w:r>
        <w:rPr>
          <w:rFonts w:hint="eastAsia" w:ascii="仿宋" w:hAnsi="仿宋" w:eastAsia="仿宋" w:cs="仿宋"/>
          <w:sz w:val="32"/>
          <w:szCs w:val="32"/>
          <w:lang w:val="en-US" w:eastAsia="zh-CN"/>
        </w:rPr>
        <w:t>60</w:t>
      </w:r>
      <w:r>
        <w:rPr>
          <w:rFonts w:hint="eastAsia" w:ascii="仿宋" w:hAnsi="仿宋" w:eastAsia="仿宋" w:cs="仿宋"/>
          <w:sz w:val="32"/>
          <w:szCs w:val="32"/>
        </w:rPr>
        <w:t>人</w:t>
      </w:r>
      <w:r>
        <w:rPr>
          <w:rFonts w:hint="eastAsia" w:ascii="仿宋" w:hAnsi="仿宋" w:eastAsia="仿宋" w:cs="仿宋"/>
          <w:sz w:val="32"/>
          <w:szCs w:val="32"/>
          <w:shd w:val="clear" w:color="auto" w:fill="FFFFFF"/>
        </w:rPr>
        <w:t>。</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海南省民族研究所</w:t>
      </w:r>
      <w:r>
        <w:rPr>
          <w:rFonts w:hint="eastAsia" w:ascii="仿宋" w:hAnsi="仿宋" w:eastAsia="仿宋" w:cs="仿宋"/>
          <w:sz w:val="32"/>
          <w:szCs w:val="32"/>
          <w:lang w:val="en-US" w:eastAsia="zh-CN"/>
        </w:rPr>
        <w:t>2022</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p>
    <w:p>
      <w:pPr>
        <w:spacing w:beforeLines="0" w:afterLines="0" w:line="500" w:lineRule="exact"/>
        <w:ind w:firstLine="0" w:firstLineChars="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五、关于</w:t>
      </w:r>
      <w:r>
        <w:rPr>
          <w:rFonts w:hint="eastAsia" w:ascii="仿宋" w:hAnsi="仿宋" w:eastAsia="仿宋" w:cs="仿宋"/>
          <w:sz w:val="32"/>
          <w:szCs w:val="32"/>
          <w:shd w:val="clear" w:color="auto" w:fill="FFFFFF"/>
          <w:lang w:eastAsia="zh-CN"/>
        </w:rPr>
        <w:t>海南省民族研究所</w:t>
      </w:r>
      <w:r>
        <w:rPr>
          <w:rFonts w:hint="eastAsia" w:ascii="仿宋" w:hAnsi="仿宋" w:eastAsia="仿宋" w:cs="仿宋"/>
          <w:sz w:val="32"/>
          <w:szCs w:val="32"/>
          <w:shd w:val="clear" w:color="auto" w:fill="FFFFFF"/>
          <w:lang w:val="en-US" w:eastAsia="zh-CN"/>
        </w:rPr>
        <w:t>2022</w:t>
      </w:r>
      <w:r>
        <w:rPr>
          <w:rFonts w:hint="eastAsia" w:ascii="仿宋" w:hAnsi="仿宋" w:eastAsia="仿宋" w:cs="仿宋"/>
          <w:sz w:val="32"/>
          <w:szCs w:val="32"/>
          <w:shd w:val="clear" w:color="auto" w:fill="FFFFFF"/>
        </w:rPr>
        <w:t>年政府性基金预算当年拨款情况说明</w:t>
      </w:r>
    </w:p>
    <w:p>
      <w:pPr>
        <w:spacing w:beforeLines="0" w:afterLines="0"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（一）政府性基金预算当年规模变化情况</w:t>
      </w:r>
    </w:p>
    <w:p>
      <w:pPr>
        <w:spacing w:beforeLines="0" w:afterLines="0"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本单位无政府性基金预算拨款。</w:t>
      </w:r>
    </w:p>
    <w:p>
      <w:pPr>
        <w:spacing w:beforeLines="0" w:afterLines="0"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（二）政府性基金预算当年拨款结构情况</w:t>
      </w:r>
    </w:p>
    <w:p>
      <w:pPr>
        <w:spacing w:beforeLines="0" w:afterLines="0"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本单位无政府性基金预算拨款。</w:t>
      </w:r>
    </w:p>
    <w:p>
      <w:pPr>
        <w:spacing w:beforeLines="0" w:afterLines="0"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（三）政府性基金预算当年拨款具体使用情况</w:t>
      </w:r>
    </w:p>
    <w:p>
      <w:pPr>
        <w:spacing w:beforeLines="0" w:afterLines="0" w:line="5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rPr>
        <w:t>本单位无政府性基金预算拨款。</w:t>
      </w:r>
    </w:p>
    <w:p>
      <w:pPr>
        <w:spacing w:beforeLines="0" w:afterLines="0" w:line="5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六、关于</w:t>
      </w:r>
      <w:r>
        <w:rPr>
          <w:rFonts w:hint="eastAsia" w:ascii="仿宋" w:hAnsi="仿宋" w:eastAsia="仿宋" w:cs="仿宋"/>
          <w:sz w:val="32"/>
          <w:szCs w:val="32"/>
          <w:shd w:val="clear" w:color="auto" w:fill="FFFFFF"/>
          <w:lang w:eastAsia="zh-CN"/>
        </w:rPr>
        <w:t>海南省民族研究所</w:t>
      </w:r>
      <w:r>
        <w:rPr>
          <w:rFonts w:hint="eastAsia" w:ascii="仿宋" w:hAnsi="仿宋" w:eastAsia="仿宋" w:cs="仿宋"/>
          <w:sz w:val="32"/>
          <w:szCs w:val="32"/>
          <w:shd w:val="clear" w:color="auto" w:fill="FFFFFF"/>
          <w:lang w:val="en-US" w:eastAsia="zh-CN"/>
        </w:rPr>
        <w:t>2022</w:t>
      </w:r>
      <w:r>
        <w:rPr>
          <w:rFonts w:hint="eastAsia" w:ascii="仿宋" w:hAnsi="仿宋" w:eastAsia="仿宋" w:cs="仿宋"/>
          <w:sz w:val="32"/>
          <w:szCs w:val="32"/>
          <w:shd w:val="clear" w:color="auto" w:fill="FFFFFF"/>
        </w:rPr>
        <w:t>年收支预算情况的总体说明</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海南省民族研究所</w:t>
      </w:r>
      <w:r>
        <w:rPr>
          <w:rFonts w:hint="eastAsia" w:ascii="仿宋" w:hAnsi="仿宋" w:eastAsia="仿宋" w:cs="仿宋"/>
          <w:sz w:val="32"/>
          <w:szCs w:val="32"/>
        </w:rPr>
        <w:t>所有收入和支出均纳入部门预算管理。收入包括：一般公共预算收入、政府性基金收入、其他财政资金收入、事业收入；支出包括：一般公共服务支出、外交支出、国防支出、公共安全支出、教育支出。</w:t>
      </w:r>
      <w:r>
        <w:rPr>
          <w:rFonts w:hint="eastAsia" w:ascii="仿宋" w:hAnsi="仿宋" w:eastAsia="仿宋" w:cs="仿宋"/>
          <w:sz w:val="32"/>
          <w:szCs w:val="32"/>
          <w:lang w:eastAsia="zh-CN"/>
        </w:rPr>
        <w:t>海南省民族研究所</w:t>
      </w:r>
      <w:r>
        <w:rPr>
          <w:rFonts w:hint="eastAsia" w:ascii="仿宋" w:hAnsi="仿宋" w:eastAsia="仿宋" w:cs="仿宋"/>
          <w:sz w:val="32"/>
          <w:szCs w:val="32"/>
          <w:lang w:val="en-US" w:eastAsia="zh-CN"/>
        </w:rPr>
        <w:t>2022</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745.12</w:t>
      </w:r>
      <w:r>
        <w:rPr>
          <w:rFonts w:hint="eastAsia" w:ascii="仿宋" w:hAnsi="仿宋" w:eastAsia="仿宋" w:cs="仿宋"/>
          <w:sz w:val="32"/>
          <w:szCs w:val="32"/>
        </w:rPr>
        <w:t>万元。</w:t>
      </w:r>
    </w:p>
    <w:p>
      <w:pPr>
        <w:spacing w:beforeLines="0" w:afterLines="0" w:line="5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七、关于</w:t>
      </w:r>
      <w:r>
        <w:rPr>
          <w:rFonts w:hint="eastAsia" w:ascii="仿宋" w:hAnsi="仿宋" w:eastAsia="仿宋" w:cs="仿宋"/>
          <w:sz w:val="32"/>
          <w:szCs w:val="32"/>
          <w:lang w:eastAsia="zh-CN"/>
        </w:rPr>
        <w:t>海南省民族研究所</w:t>
      </w:r>
      <w:r>
        <w:rPr>
          <w:rFonts w:hint="eastAsia" w:ascii="仿宋" w:hAnsi="仿宋" w:eastAsia="仿宋" w:cs="仿宋"/>
          <w:sz w:val="32"/>
          <w:szCs w:val="32"/>
          <w:lang w:val="en-US" w:eastAsia="zh-CN"/>
        </w:rPr>
        <w:t>2022</w:t>
      </w:r>
      <w:r>
        <w:rPr>
          <w:rFonts w:hint="eastAsia" w:ascii="仿宋" w:hAnsi="仿宋" w:eastAsia="仿宋" w:cs="仿宋"/>
          <w:sz w:val="32"/>
          <w:szCs w:val="32"/>
          <w:shd w:val="clear" w:color="auto" w:fill="FFFFFF"/>
        </w:rPr>
        <w:t>年收入预算情况说明</w:t>
      </w:r>
    </w:p>
    <w:p>
      <w:pPr>
        <w:spacing w:beforeLines="0" w:afterLines="0" w:line="5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lang w:eastAsia="zh-CN"/>
        </w:rPr>
        <w:t>海南省民族研究所</w:t>
      </w:r>
      <w:r>
        <w:rPr>
          <w:rFonts w:hint="eastAsia" w:ascii="仿宋" w:hAnsi="仿宋" w:eastAsia="仿宋" w:cs="仿宋"/>
          <w:sz w:val="32"/>
          <w:szCs w:val="32"/>
          <w:lang w:val="en-US" w:eastAsia="zh-CN"/>
        </w:rPr>
        <w:t>2022</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745.12</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705.12</w:t>
      </w:r>
      <w:r>
        <w:rPr>
          <w:rFonts w:hint="eastAsia" w:ascii="仿宋" w:hAnsi="仿宋" w:eastAsia="仿宋" w:cs="仿宋"/>
          <w:sz w:val="32"/>
          <w:szCs w:val="32"/>
        </w:rPr>
        <w:t>万元，占</w:t>
      </w:r>
      <w:r>
        <w:rPr>
          <w:rFonts w:hint="eastAsia" w:ascii="仿宋" w:hAnsi="仿宋" w:eastAsia="仿宋" w:cs="仿宋"/>
          <w:sz w:val="32"/>
          <w:szCs w:val="32"/>
          <w:lang w:val="en-US" w:eastAsia="zh-CN"/>
        </w:rPr>
        <w:t>94.6</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40</w:t>
      </w:r>
      <w:r>
        <w:rPr>
          <w:rFonts w:hint="eastAsia" w:ascii="仿宋" w:hAnsi="仿宋" w:eastAsia="仿宋" w:cs="仿宋"/>
          <w:sz w:val="32"/>
          <w:szCs w:val="32"/>
        </w:rPr>
        <w:t>万元，占</w:t>
      </w:r>
      <w:r>
        <w:rPr>
          <w:rFonts w:hint="eastAsia" w:ascii="仿宋" w:hAnsi="仿宋" w:eastAsia="仿宋" w:cs="仿宋"/>
          <w:sz w:val="32"/>
          <w:szCs w:val="32"/>
          <w:lang w:val="en-US" w:eastAsia="zh-CN"/>
        </w:rPr>
        <w:t>5.4</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156.65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主要是</w:t>
      </w:r>
      <w:r>
        <w:rPr>
          <w:rFonts w:hint="eastAsia" w:ascii="仿宋" w:hAnsi="仿宋" w:eastAsia="仿宋" w:cs="仿宋"/>
          <w:sz w:val="32"/>
          <w:szCs w:val="32"/>
          <w:lang w:val="en-US" w:eastAsia="zh-CN"/>
        </w:rPr>
        <w:t>：一、物价上涨、工资福利待遇提高、参与科研项目人数增多等原因，本年预算较上年预算有所增长；二、2021年度我单位未申报项目，2022年申报黎苗文化调研项目总经费40万元</w:t>
      </w:r>
      <w:r>
        <w:rPr>
          <w:rFonts w:hint="eastAsia" w:ascii="仿宋" w:hAnsi="仿宋" w:eastAsia="仿宋" w:cs="仿宋"/>
          <w:sz w:val="32"/>
          <w:szCs w:val="32"/>
        </w:rPr>
        <w:t>。</w:t>
      </w:r>
      <w:r>
        <w:rPr>
          <w:rFonts w:hint="eastAsia" w:ascii="仿宋" w:hAnsi="仿宋" w:eastAsia="仿宋" w:cs="仿宋"/>
          <w:sz w:val="32"/>
          <w:szCs w:val="32"/>
          <w:shd w:val="clear" w:color="auto" w:fill="FFFFFF"/>
        </w:rPr>
        <w:t>八、关于</w:t>
      </w:r>
      <w:r>
        <w:rPr>
          <w:rFonts w:hint="eastAsia" w:ascii="仿宋" w:hAnsi="仿宋" w:eastAsia="仿宋" w:cs="仿宋"/>
          <w:sz w:val="32"/>
          <w:szCs w:val="32"/>
          <w:lang w:eastAsia="zh-CN"/>
        </w:rPr>
        <w:t>海南省民族研究所</w:t>
      </w:r>
      <w:r>
        <w:rPr>
          <w:rFonts w:hint="eastAsia" w:ascii="仿宋" w:hAnsi="仿宋" w:eastAsia="仿宋" w:cs="仿宋"/>
          <w:sz w:val="32"/>
          <w:szCs w:val="32"/>
          <w:lang w:val="en-US" w:eastAsia="zh-CN"/>
        </w:rPr>
        <w:t>2022</w:t>
      </w:r>
      <w:r>
        <w:rPr>
          <w:rFonts w:hint="eastAsia" w:ascii="仿宋" w:hAnsi="仿宋" w:eastAsia="仿宋" w:cs="仿宋"/>
          <w:sz w:val="32"/>
          <w:szCs w:val="32"/>
          <w:shd w:val="clear" w:color="auto" w:fill="FFFFFF"/>
        </w:rPr>
        <w:t>年支出预算情况说明</w:t>
      </w:r>
    </w:p>
    <w:p>
      <w:pPr>
        <w:spacing w:beforeLines="0" w:afterLines="0" w:line="5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lang w:eastAsia="zh-CN"/>
        </w:rPr>
        <w:t>海南省民族研究所</w:t>
      </w:r>
      <w:r>
        <w:rPr>
          <w:rFonts w:hint="eastAsia" w:ascii="仿宋" w:hAnsi="仿宋" w:eastAsia="仿宋" w:cs="仿宋"/>
          <w:sz w:val="32"/>
          <w:szCs w:val="32"/>
          <w:lang w:val="en-US" w:eastAsia="zh-CN"/>
        </w:rPr>
        <w:t>2022</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745.12</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705.12</w:t>
      </w:r>
      <w:r>
        <w:rPr>
          <w:rFonts w:hint="eastAsia" w:ascii="仿宋" w:hAnsi="仿宋" w:eastAsia="仿宋" w:cs="仿宋"/>
          <w:sz w:val="32"/>
          <w:szCs w:val="32"/>
        </w:rPr>
        <w:t>万元，占</w:t>
      </w:r>
      <w:r>
        <w:rPr>
          <w:rFonts w:hint="eastAsia" w:ascii="仿宋" w:hAnsi="仿宋" w:eastAsia="仿宋" w:cs="仿宋"/>
          <w:sz w:val="32"/>
          <w:szCs w:val="32"/>
          <w:lang w:val="en-US" w:eastAsia="zh-CN"/>
        </w:rPr>
        <w:t>94.6</w:t>
      </w:r>
      <w:r>
        <w:rPr>
          <w:rFonts w:hint="eastAsia" w:ascii="仿宋" w:hAnsi="仿宋" w:eastAsia="仿宋" w:cs="仿宋"/>
          <w:sz w:val="32"/>
          <w:szCs w:val="32"/>
        </w:rPr>
        <w:t>%；项目支出</w:t>
      </w:r>
      <w:r>
        <w:rPr>
          <w:rFonts w:hint="eastAsia" w:ascii="仿宋" w:hAnsi="仿宋" w:eastAsia="仿宋" w:cs="仿宋"/>
          <w:sz w:val="32"/>
          <w:szCs w:val="32"/>
          <w:lang w:val="en-US" w:eastAsia="zh-CN"/>
        </w:rPr>
        <w:t>40</w:t>
      </w:r>
      <w:r>
        <w:rPr>
          <w:rFonts w:hint="eastAsia" w:ascii="仿宋" w:hAnsi="仿宋" w:eastAsia="仿宋" w:cs="仿宋"/>
          <w:sz w:val="32"/>
          <w:szCs w:val="32"/>
        </w:rPr>
        <w:t>万元，占</w:t>
      </w:r>
      <w:r>
        <w:rPr>
          <w:rFonts w:hint="eastAsia" w:ascii="仿宋" w:hAnsi="仿宋" w:eastAsia="仿宋" w:cs="仿宋"/>
          <w:sz w:val="32"/>
          <w:szCs w:val="32"/>
          <w:lang w:val="en-US" w:eastAsia="zh-CN"/>
        </w:rPr>
        <w:t>5.4</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156.65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主要是</w:t>
      </w:r>
      <w:r>
        <w:rPr>
          <w:rFonts w:hint="eastAsia" w:ascii="仿宋" w:hAnsi="仿宋" w:eastAsia="仿宋" w:cs="仿宋"/>
          <w:sz w:val="32"/>
          <w:szCs w:val="32"/>
          <w:lang w:val="en-US" w:eastAsia="zh-CN"/>
        </w:rPr>
        <w:t>：一、物价上涨、工资福利待遇提高、参与科研项目人数增多等原因，本年预算较上年预算有所增长；二、2021年度我单位未申报项目，2022年申报黎苗文化调研项目总经费40万元</w:t>
      </w:r>
      <w:r>
        <w:rPr>
          <w:rFonts w:hint="eastAsia" w:ascii="仿宋" w:hAnsi="仿宋" w:eastAsia="仿宋" w:cs="仿宋"/>
          <w:sz w:val="32"/>
          <w:szCs w:val="32"/>
        </w:rPr>
        <w:t>。</w:t>
      </w:r>
    </w:p>
    <w:p>
      <w:pPr>
        <w:spacing w:beforeLines="0" w:afterLines="0" w:line="5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九、其他重要事项的情况说明</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（一）机关运行经费</w:t>
      </w:r>
      <w:r>
        <w:rPr>
          <w:rFonts w:hint="eastAsia" w:ascii="仿宋" w:hAnsi="仿宋" w:eastAsia="仿宋" w:cs="仿宋"/>
          <w:sz w:val="32"/>
          <w:szCs w:val="32"/>
          <w:lang w:val="en-US" w:eastAsia="zh-CN"/>
        </w:rPr>
        <w:t>（</w:t>
      </w:r>
      <w:r>
        <w:rPr>
          <w:rFonts w:hint="eastAsia" w:ascii="仿宋" w:hAnsi="仿宋" w:eastAsia="仿宋" w:cs="仿宋"/>
          <w:sz w:val="32"/>
          <w:szCs w:val="32"/>
        </w:rPr>
        <w:t>行政单位</w:t>
      </w:r>
      <w:r>
        <w:rPr>
          <w:rFonts w:hint="eastAsia" w:ascii="仿宋" w:hAnsi="仿宋" w:eastAsia="仿宋" w:cs="仿宋"/>
          <w:sz w:val="32"/>
          <w:szCs w:val="32"/>
          <w:lang w:eastAsia="zh-CN"/>
        </w:rPr>
        <w:t>、</w:t>
      </w:r>
      <w:r>
        <w:rPr>
          <w:rFonts w:hint="eastAsia" w:ascii="仿宋" w:hAnsi="仿宋" w:eastAsia="仿宋" w:cs="仿宋"/>
          <w:sz w:val="32"/>
          <w:szCs w:val="32"/>
        </w:rPr>
        <w:t>参照公务员法管理的事业单位</w:t>
      </w:r>
      <w:r>
        <w:rPr>
          <w:rFonts w:hint="eastAsia" w:ascii="仿宋" w:hAnsi="仿宋" w:eastAsia="仿宋" w:cs="仿宋"/>
          <w:sz w:val="32"/>
          <w:szCs w:val="32"/>
          <w:lang w:eastAsia="zh-CN"/>
        </w:rPr>
        <w:t>需说明，其他单位不需要说明</w:t>
      </w:r>
      <w:r>
        <w:rPr>
          <w:rFonts w:hint="eastAsia" w:ascii="仿宋" w:hAnsi="仿宋" w:eastAsia="仿宋" w:cs="仿宋"/>
          <w:sz w:val="32"/>
          <w:szCs w:val="32"/>
          <w:lang w:val="en-US" w:eastAsia="zh-CN"/>
        </w:rPr>
        <w:t>）</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年海南省民族研究所为公益一类事业单位(基层单位,无下属单位)</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（二）政府采购情况</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年海南省民族研究所（单位）政府采购预算总额0万元，其中：政府采购货物预算0万元，政府采购工程预算0万元，政府采购服务预算0万元。</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（三）国有资产占有使用情况</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1</w:t>
      </w:r>
      <w:r>
        <w:rPr>
          <w:rFonts w:hint="eastAsia" w:ascii="仿宋" w:hAnsi="仿宋" w:eastAsia="仿宋" w:cs="仿宋"/>
          <w:sz w:val="32"/>
          <w:szCs w:val="32"/>
        </w:rPr>
        <w:t>年12月31日，海南省民族研究所（单位）共有车2辆，其中，领导干部用车0辆，机要通信应急用车0辆、一般执法执勤用车0辆、特种专业技术用车0辆、其他用车2辆。单位价值100万元以上设备0台（套）。</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（四）绩效目标设置情况</w:t>
      </w:r>
    </w:p>
    <w:p>
      <w:pPr>
        <w:spacing w:beforeLines="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eastAsia="zh-CN"/>
        </w:rPr>
        <w:t>海南省民族研究所</w:t>
      </w:r>
      <w:r>
        <w:rPr>
          <w:rFonts w:hint="eastAsia" w:ascii="仿宋" w:hAnsi="仿宋" w:eastAsia="仿宋" w:cs="仿宋"/>
          <w:sz w:val="32"/>
          <w:szCs w:val="32"/>
          <w:lang w:val="en-US" w:eastAsia="zh-CN"/>
        </w:rPr>
        <w:t>1</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40</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beforeLines="0" w:afterLines="0"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其中，重点项目预算绩效情况：</w:t>
      </w:r>
    </w:p>
    <w:p>
      <w:pPr>
        <w:spacing w:beforeLines="0" w:afterLines="0"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一、黎苗文化调研</w:t>
      </w:r>
      <w:r>
        <w:rPr>
          <w:rFonts w:hint="eastAsia" w:ascii="仿宋" w:hAnsi="仿宋" w:eastAsia="仿宋" w:cs="仿宋"/>
          <w:sz w:val="32"/>
          <w:szCs w:val="32"/>
          <w:lang w:eastAsia="zh-CN"/>
        </w:rPr>
        <w:t>项目，预算安排</w:t>
      </w:r>
      <w:r>
        <w:rPr>
          <w:rFonts w:hint="eastAsia" w:ascii="仿宋" w:hAnsi="仿宋" w:eastAsia="仿宋" w:cs="仿宋"/>
          <w:sz w:val="32"/>
          <w:szCs w:val="32"/>
          <w:lang w:val="en-US" w:eastAsia="zh-CN"/>
        </w:rPr>
        <w:t>40</w:t>
      </w:r>
      <w:r>
        <w:rPr>
          <w:rFonts w:hint="eastAsia" w:ascii="仿宋" w:hAnsi="仿宋" w:eastAsia="仿宋" w:cs="仿宋"/>
          <w:sz w:val="32"/>
          <w:szCs w:val="32"/>
          <w:lang w:eastAsia="zh-CN"/>
        </w:rPr>
        <w:t>万元，主要用于差旅、交通、咨询等费用，绩效目标：</w:t>
      </w:r>
      <w:r>
        <w:rPr>
          <w:rFonts w:hint="eastAsia" w:ascii="仿宋" w:hAnsi="仿宋" w:eastAsia="仿宋" w:cs="仿宋"/>
          <w:sz w:val="32"/>
          <w:szCs w:val="32"/>
          <w:lang w:val="en-US" w:eastAsia="zh-CN"/>
        </w:rPr>
        <w:t>4篇调研报告、出版</w:t>
      </w:r>
      <w:r>
        <w:rPr>
          <w:rFonts w:hint="eastAsia" w:ascii="仿宋" w:hAnsi="仿宋" w:eastAsia="仿宋" w:cs="仿宋"/>
          <w:bCs/>
          <w:spacing w:val="8"/>
          <w:sz w:val="32"/>
          <w:szCs w:val="32"/>
          <w:shd w:val="clear" w:color="auto" w:fill="FFFFFF"/>
        </w:rPr>
        <w:t>《海南苗族民歌集</w:t>
      </w:r>
      <w:r>
        <w:rPr>
          <w:rFonts w:hint="eastAsia" w:ascii="仿宋" w:hAnsi="仿宋" w:eastAsia="仿宋" w:cs="仿宋"/>
          <w:bCs/>
          <w:spacing w:val="34"/>
          <w:sz w:val="32"/>
          <w:szCs w:val="32"/>
        </w:rPr>
        <w:t>萃》</w:t>
      </w:r>
      <w:r>
        <w:rPr>
          <w:rFonts w:hint="eastAsia" w:ascii="仿宋" w:hAnsi="仿宋" w:eastAsia="仿宋" w:cs="仿宋"/>
          <w:bCs/>
          <w:spacing w:val="34"/>
          <w:sz w:val="32"/>
          <w:szCs w:val="32"/>
          <w:lang w:eastAsia="zh-CN"/>
        </w:rPr>
        <w:t>书刊。</w:t>
      </w:r>
    </w:p>
    <w:p>
      <w:pPr>
        <w:spacing w:beforeLines="0" w:afterLines="0" w:line="500" w:lineRule="exact"/>
        <w:jc w:val="center"/>
        <w:rPr>
          <w:rFonts w:hint="eastAsia" w:ascii="仿宋" w:hAnsi="仿宋" w:eastAsia="仿宋" w:cs="仿宋"/>
          <w:b/>
          <w:sz w:val="32"/>
          <w:szCs w:val="32"/>
        </w:rPr>
      </w:pPr>
      <w:r>
        <w:rPr>
          <w:rFonts w:hint="eastAsia" w:ascii="仿宋" w:hAnsi="仿宋" w:eastAsia="仿宋" w:cs="仿宋"/>
          <w:b/>
          <w:sz w:val="32"/>
          <w:szCs w:val="32"/>
        </w:rPr>
        <w:t>第四部分  名词解释</w:t>
      </w:r>
    </w:p>
    <w:p>
      <w:pPr>
        <w:spacing w:beforeLines="0" w:afterLines="0"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一、财政拨款收入：指本级财政当年拨付的资金。</w:t>
      </w:r>
    </w:p>
    <w:p>
      <w:pPr>
        <w:spacing w:beforeLines="0" w:afterLines="0"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二、一般公共预算拨款收入：指用于反映税收收入、专项收入、行政事业性收费收入、罚没收入、国有资源（资产）有偿使用收入、政府住房基金收入、捐赠收入等财政收入。</w:t>
      </w:r>
    </w:p>
    <w:p>
      <w:pPr>
        <w:spacing w:beforeLines="0" w:afterLines="0"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三、政府性基金预算拨款收入：指是用于反映政府为支持某项事业发展或特定基础设施建设，依法依规向公民、法人和其他组织征收的以及出让土地、发行彩票等方式取得的具有专门用途的资金</w:t>
      </w:r>
    </w:p>
    <w:p>
      <w:pPr>
        <w:spacing w:beforeLines="0" w:afterLines="0"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四、事业收入：指用于反映事业单位开展专业业务活动及辅助活动所取得的收入。 </w:t>
      </w:r>
    </w:p>
    <w:p>
      <w:pPr>
        <w:spacing w:beforeLines="0" w:afterLines="0"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五、事业单位经营收入：指用于反映事业单位在专业活动及辅助活动之外开展非独立核算经营活动取得的收入。</w:t>
      </w:r>
    </w:p>
    <w:p>
      <w:pPr>
        <w:spacing w:beforeLines="0" w:afterLines="0"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六、其他收入：指除上述“财政拨款收入”“事业收入”“经营收入”等以外的收入。</w:t>
      </w:r>
    </w:p>
    <w:p>
      <w:pPr>
        <w:spacing w:beforeLines="0" w:afterLines="0"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七、上年结转：指以前年度尚未完成、结转到本年按有关规定继续使用的资金。</w:t>
      </w:r>
    </w:p>
    <w:p>
      <w:pPr>
        <w:spacing w:beforeLines="0" w:afterLines="0"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八、基本支出：指行政事业单位用于为保障其机构正常运转、完成日常工作任务而发生的人员支出和公用支出。</w:t>
      </w:r>
    </w:p>
    <w:p>
      <w:pPr>
        <w:spacing w:beforeLines="0" w:afterLines="0"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九、工资福利支出：反映单位开支的在职职工和编制外长期聘用人员的各类劳动报酬，以及为上述人员缴纳的各项社会保险费等。</w:t>
      </w:r>
    </w:p>
    <w:p>
      <w:pPr>
        <w:spacing w:beforeLines="0" w:afterLines="0"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十、对个人和家庭的补助支出：反映政府用于对个人和家庭的补助支出，包括离休费、退休费、退职（役）费、抚恤金、生活补助、救济费、医疗费补助、助学金、独生子女奖励金、其他等。</w:t>
      </w:r>
    </w:p>
    <w:p>
      <w:pPr>
        <w:spacing w:beforeLines="0" w:afterLines="0"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一、商品和服务支出：反映单位购买商品和服务的支出，包括办公费、水费、电费、邮电费、培训费、公务用车运行维护费、差旅费、因公出国（境）费用、公务接待费、工会经费、会议费、福利费、物业管理费、维修（护）费、其他等。</w:t>
      </w:r>
    </w:p>
    <w:p>
      <w:pPr>
        <w:spacing w:beforeLines="0" w:afterLines="0"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十二、项目支出：指各部门、各单位为完成其特定的工作任务和事业发展目标所发生的支出。</w:t>
      </w:r>
    </w:p>
    <w:p>
      <w:pPr>
        <w:spacing w:beforeLines="0" w:afterLines="0"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beforeLines="0" w:afterLines="0"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beforeLines="0" w:afterLines="0" w:line="500" w:lineRule="exact"/>
        <w:ind w:firstLine="640" w:firstLineChars="200"/>
        <w:rPr>
          <w:rFonts w:hint="eastAsia" w:ascii="仿宋" w:hAnsi="仿宋" w:eastAsia="仿宋" w:cs="仿宋"/>
          <w:sz w:val="32"/>
          <w:szCs w:val="32"/>
        </w:rPr>
      </w:pPr>
    </w:p>
    <w:p>
      <w:pPr>
        <w:spacing w:beforeLines="0" w:afterLines="0" w:line="500" w:lineRule="exact"/>
        <w:ind w:firstLine="640" w:firstLineChars="200"/>
        <w:jc w:val="left"/>
        <w:rPr>
          <w:rFonts w:hint="eastAsia" w:ascii="仿宋" w:hAnsi="仿宋" w:eastAsia="仿宋" w:cs="仿宋"/>
          <w:sz w:val="32"/>
          <w:szCs w:val="32"/>
        </w:rPr>
      </w:pP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C0D7C"/>
    <w:rsid w:val="34050EBE"/>
    <w:rsid w:val="5353403D"/>
    <w:rsid w:val="5D9E1D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2022-02-21T02:39:44Z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